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098" w:rsidRDefault="00F60098" w:rsidP="00CC151C">
      <w:pPr>
        <w:pStyle w:val="a8"/>
        <w:rPr>
          <w:sz w:val="24"/>
          <w:szCs w:val="24"/>
          <w:lang w:eastAsia="ru-RU"/>
        </w:rPr>
      </w:pPr>
    </w:p>
    <w:p w:rsidR="00CC151C" w:rsidRDefault="00CC151C" w:rsidP="00CC151C">
      <w:pPr>
        <w:pStyle w:val="a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Агишева С. А.</w:t>
      </w:r>
    </w:p>
    <w:p w:rsidR="00CC151C" w:rsidRDefault="00CC151C" w:rsidP="00CC151C">
      <w:pPr>
        <w:pStyle w:val="a8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ПЛАН ОТКРЫТОГО УРОКА</w:t>
      </w:r>
    </w:p>
    <w:p w:rsidR="00AB4364" w:rsidRPr="00AB4364" w:rsidRDefault="00AB4364" w:rsidP="00CC151C">
      <w:pPr>
        <w:pStyle w:val="a8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(Сравнительно-исторический анализ)</w:t>
      </w:r>
    </w:p>
    <w:p w:rsidR="00CC151C" w:rsidRDefault="00CC151C" w:rsidP="00CC151C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Предмет: </w:t>
      </w:r>
      <w:r>
        <w:rPr>
          <w:sz w:val="24"/>
          <w:szCs w:val="24"/>
          <w:lang w:eastAsia="ru-RU"/>
        </w:rPr>
        <w:t>История искусства.</w:t>
      </w:r>
    </w:p>
    <w:p w:rsidR="00CC151C" w:rsidRPr="00CC151C" w:rsidRDefault="00CC151C" w:rsidP="00CC151C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Класс: </w:t>
      </w:r>
      <w:r w:rsidR="002B755C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класс (1</w:t>
      </w:r>
      <w:r w:rsidR="002B755C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>-1</w:t>
      </w:r>
      <w:r w:rsidR="002B755C">
        <w:rPr>
          <w:sz w:val="24"/>
          <w:szCs w:val="24"/>
          <w:lang w:eastAsia="ru-RU"/>
        </w:rPr>
        <w:t>5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 лет).</w:t>
      </w:r>
    </w:p>
    <w:p w:rsidR="00CC151C" w:rsidRPr="00CC151C" w:rsidRDefault="00CC151C" w:rsidP="00CC151C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Тема урока: </w:t>
      </w:r>
      <w:r w:rsidR="00AB4364">
        <w:rPr>
          <w:sz w:val="24"/>
          <w:szCs w:val="24"/>
          <w:lang w:eastAsia="ru-RU"/>
        </w:rPr>
        <w:t>В. А. Серов и В. Г. Перов.</w:t>
      </w:r>
    </w:p>
    <w:p w:rsidR="00CC151C" w:rsidRPr="00CC151C" w:rsidRDefault="00CC151C" w:rsidP="00CC151C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Тип:</w:t>
      </w:r>
      <w:r>
        <w:rPr>
          <w:sz w:val="24"/>
          <w:szCs w:val="24"/>
          <w:lang w:eastAsia="ru-RU"/>
        </w:rPr>
        <w:t xml:space="preserve"> Изучение нового материала.</w:t>
      </w:r>
    </w:p>
    <w:p w:rsidR="00CC151C" w:rsidRPr="00CC151C" w:rsidRDefault="00CC151C" w:rsidP="00CC151C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Вид урока:</w:t>
      </w:r>
      <w:r>
        <w:rPr>
          <w:sz w:val="24"/>
          <w:szCs w:val="24"/>
          <w:lang w:eastAsia="ru-RU"/>
        </w:rPr>
        <w:t xml:space="preserve"> Бесед</w:t>
      </w:r>
      <w:r w:rsidR="00421951">
        <w:rPr>
          <w:sz w:val="24"/>
          <w:szCs w:val="24"/>
          <w:lang w:eastAsia="ru-RU"/>
        </w:rPr>
        <w:t>а.</w:t>
      </w:r>
    </w:p>
    <w:p w:rsidR="00CC151C" w:rsidRDefault="00CC151C" w:rsidP="00CC151C">
      <w:pPr>
        <w:pStyle w:val="a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</w:t>
      </w:r>
      <w:r w:rsidR="00A36C31">
        <w:rPr>
          <w:b/>
          <w:sz w:val="24"/>
          <w:szCs w:val="24"/>
          <w:lang w:eastAsia="ru-RU"/>
        </w:rPr>
        <w:t>и</w:t>
      </w:r>
      <w:r>
        <w:rPr>
          <w:b/>
          <w:sz w:val="24"/>
          <w:szCs w:val="24"/>
          <w:lang w:eastAsia="ru-RU"/>
        </w:rPr>
        <w:t xml:space="preserve"> урока:</w:t>
      </w:r>
      <w:r w:rsidR="00A36C31">
        <w:rPr>
          <w:b/>
          <w:sz w:val="24"/>
          <w:szCs w:val="24"/>
          <w:lang w:eastAsia="ru-RU"/>
        </w:rPr>
        <w:t xml:space="preserve"> </w:t>
      </w:r>
    </w:p>
    <w:p w:rsidR="00A36C31" w:rsidRDefault="00A36C31" w:rsidP="00CC151C">
      <w:pPr>
        <w:pStyle w:val="a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Образовательные:</w:t>
      </w:r>
    </w:p>
    <w:p w:rsidR="00A36C31" w:rsidRDefault="00A36C31" w:rsidP="00CC151C">
      <w:pPr>
        <w:pStyle w:val="a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познакомить с выдающимися произведениями искусства, творчеством В. А. Серова и Г. В. Перова; - - выяснить, как эти художники отражают тему крестьянства, детства в своих произведениях;</w:t>
      </w:r>
    </w:p>
    <w:p w:rsidR="00A36C31" w:rsidRDefault="00A36C31" w:rsidP="00CC151C">
      <w:pPr>
        <w:pStyle w:val="a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выявить характерные особенности работ В. А. Серова и В. Г. Перова;</w:t>
      </w:r>
    </w:p>
    <w:p w:rsidR="00A36C31" w:rsidRDefault="00A36C31" w:rsidP="00CC151C">
      <w:pPr>
        <w:pStyle w:val="a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учить детей видеть красоту работ художников.</w:t>
      </w:r>
    </w:p>
    <w:p w:rsidR="00A36C31" w:rsidRDefault="00A36C31" w:rsidP="00CC151C">
      <w:pPr>
        <w:pStyle w:val="a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Развивающие:</w:t>
      </w:r>
    </w:p>
    <w:p w:rsidR="00A36C31" w:rsidRDefault="00A36C31" w:rsidP="00CC151C">
      <w:pPr>
        <w:pStyle w:val="a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способствовать развитию речи и творческой способности;</w:t>
      </w:r>
    </w:p>
    <w:p w:rsidR="00A36C31" w:rsidRDefault="00A36C31" w:rsidP="00CC151C">
      <w:pPr>
        <w:pStyle w:val="a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стимулировать самостоятельное мышление,</w:t>
      </w:r>
      <w:r>
        <w:rPr>
          <w:b/>
          <w:sz w:val="24"/>
          <w:szCs w:val="24"/>
          <w:lang w:eastAsia="ru-RU"/>
        </w:rPr>
        <w:t xml:space="preserve"> </w:t>
      </w:r>
      <w:r w:rsidRPr="00A36C31">
        <w:rPr>
          <w:sz w:val="24"/>
          <w:szCs w:val="24"/>
          <w:lang w:eastAsia="ru-RU"/>
        </w:rPr>
        <w:t>умение аргументировать и отстаивать свою точку зрения.</w:t>
      </w:r>
    </w:p>
    <w:p w:rsidR="00421951" w:rsidRDefault="00421951" w:rsidP="00CC151C">
      <w:pPr>
        <w:pStyle w:val="a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Воспитывающие:</w:t>
      </w:r>
    </w:p>
    <w:p w:rsidR="00CC151C" w:rsidRPr="00421951" w:rsidRDefault="00421951" w:rsidP="00CC151C">
      <w:pPr>
        <w:pStyle w:val="a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воспитывать эстетический вкус в области изобразительного искусства.</w:t>
      </w:r>
    </w:p>
    <w:p w:rsidR="00421951" w:rsidRPr="00421951" w:rsidRDefault="00CC151C" w:rsidP="00CC151C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Знания:</w:t>
      </w:r>
      <w:r w:rsidR="00421951">
        <w:rPr>
          <w:b/>
          <w:sz w:val="24"/>
          <w:szCs w:val="24"/>
          <w:lang w:eastAsia="ru-RU"/>
        </w:rPr>
        <w:t xml:space="preserve"> </w:t>
      </w:r>
      <w:r w:rsidR="00421951">
        <w:rPr>
          <w:sz w:val="24"/>
          <w:szCs w:val="24"/>
          <w:lang w:eastAsia="ru-RU"/>
        </w:rPr>
        <w:t>Знание основных работ В. А. Серова и В. Г. Перова.</w:t>
      </w:r>
    </w:p>
    <w:p w:rsidR="00CC151C" w:rsidRPr="00421951" w:rsidRDefault="00CC151C" w:rsidP="00CC151C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Умения:</w:t>
      </w:r>
      <w:r w:rsidR="00421951">
        <w:rPr>
          <w:b/>
          <w:sz w:val="24"/>
          <w:szCs w:val="24"/>
          <w:lang w:eastAsia="ru-RU"/>
        </w:rPr>
        <w:t xml:space="preserve"> </w:t>
      </w:r>
      <w:r w:rsidR="00421951">
        <w:rPr>
          <w:sz w:val="24"/>
          <w:szCs w:val="24"/>
          <w:lang w:eastAsia="ru-RU"/>
        </w:rPr>
        <w:t>Умение проводить художественный анализ произведений изобразительного искусства.</w:t>
      </w:r>
    </w:p>
    <w:p w:rsidR="00CC151C" w:rsidRDefault="00CC151C" w:rsidP="00CC151C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Методы:</w:t>
      </w:r>
      <w:r w:rsidR="00421951">
        <w:rPr>
          <w:b/>
          <w:sz w:val="24"/>
          <w:szCs w:val="24"/>
          <w:lang w:eastAsia="ru-RU"/>
        </w:rPr>
        <w:t xml:space="preserve"> </w:t>
      </w:r>
      <w:r w:rsidR="00421951">
        <w:rPr>
          <w:sz w:val="24"/>
          <w:szCs w:val="24"/>
          <w:lang w:eastAsia="ru-RU"/>
        </w:rPr>
        <w:t>Метод беседы, рассказа.</w:t>
      </w:r>
    </w:p>
    <w:p w:rsidR="00421951" w:rsidRDefault="00421951" w:rsidP="00CC151C">
      <w:pPr>
        <w:pStyle w:val="a8"/>
        <w:rPr>
          <w:sz w:val="24"/>
          <w:szCs w:val="24"/>
          <w:lang w:eastAsia="ru-RU"/>
        </w:rPr>
      </w:pPr>
    </w:p>
    <w:p w:rsidR="00A62ADC" w:rsidRDefault="00421951" w:rsidP="00CC151C">
      <w:pPr>
        <w:pStyle w:val="a8"/>
        <w:rPr>
          <w:sz w:val="24"/>
          <w:szCs w:val="24"/>
          <w:lang w:eastAsia="ru-RU"/>
        </w:rPr>
      </w:pPr>
      <w:r w:rsidRPr="00421951">
        <w:rPr>
          <w:b/>
          <w:sz w:val="24"/>
          <w:szCs w:val="24"/>
          <w:lang w:eastAsia="ru-RU"/>
        </w:rPr>
        <w:t>Зрительный ряд</w:t>
      </w:r>
      <w:r>
        <w:rPr>
          <w:b/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Серов В. А. «Баба с лошадью»</w:t>
      </w:r>
      <w:r w:rsidR="00EB1017">
        <w:rPr>
          <w:sz w:val="24"/>
          <w:szCs w:val="24"/>
          <w:lang w:eastAsia="ru-RU"/>
        </w:rPr>
        <w:t xml:space="preserve"> 1898</w:t>
      </w:r>
      <w:r>
        <w:rPr>
          <w:sz w:val="24"/>
          <w:szCs w:val="24"/>
          <w:lang w:eastAsia="ru-RU"/>
        </w:rPr>
        <w:t>, «Баба с лошадью»</w:t>
      </w:r>
      <w:r w:rsidR="00EB1017">
        <w:rPr>
          <w:sz w:val="24"/>
          <w:szCs w:val="24"/>
          <w:lang w:eastAsia="ru-RU"/>
        </w:rPr>
        <w:t xml:space="preserve"> 1896</w:t>
      </w:r>
      <w:r>
        <w:rPr>
          <w:sz w:val="24"/>
          <w:szCs w:val="24"/>
          <w:lang w:eastAsia="ru-RU"/>
        </w:rPr>
        <w:t xml:space="preserve">, «Стригуны на </w:t>
      </w:r>
      <w:r w:rsidR="00A62ADC">
        <w:rPr>
          <w:sz w:val="24"/>
          <w:szCs w:val="24"/>
          <w:lang w:eastAsia="ru-RU"/>
        </w:rPr>
        <w:t xml:space="preserve">   </w:t>
      </w:r>
    </w:p>
    <w:p w:rsidR="00421951" w:rsidRDefault="00A62ADC" w:rsidP="00CC151C">
      <w:pPr>
        <w:pStyle w:val="a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</w:t>
      </w:r>
      <w:r w:rsidR="00421951">
        <w:rPr>
          <w:sz w:val="24"/>
          <w:szCs w:val="24"/>
          <w:lang w:eastAsia="ru-RU"/>
        </w:rPr>
        <w:t>водопое»</w:t>
      </w:r>
      <w:r>
        <w:rPr>
          <w:sz w:val="24"/>
          <w:szCs w:val="24"/>
          <w:lang w:eastAsia="ru-RU"/>
        </w:rPr>
        <w:t xml:space="preserve"> 1904</w:t>
      </w:r>
      <w:r w:rsidR="00421951">
        <w:rPr>
          <w:sz w:val="24"/>
          <w:szCs w:val="24"/>
          <w:lang w:eastAsia="ru-RU"/>
        </w:rPr>
        <w:t>, «Мика Морозов»</w:t>
      </w:r>
      <w:r>
        <w:rPr>
          <w:sz w:val="24"/>
          <w:szCs w:val="24"/>
          <w:lang w:eastAsia="ru-RU"/>
        </w:rPr>
        <w:t xml:space="preserve"> 1901</w:t>
      </w:r>
      <w:r w:rsidR="00421951">
        <w:rPr>
          <w:sz w:val="24"/>
          <w:szCs w:val="24"/>
          <w:lang w:eastAsia="ru-RU"/>
        </w:rPr>
        <w:t>, «Дети»</w:t>
      </w:r>
      <w:r>
        <w:rPr>
          <w:sz w:val="24"/>
          <w:szCs w:val="24"/>
          <w:lang w:eastAsia="ru-RU"/>
        </w:rPr>
        <w:t xml:space="preserve"> 1899</w:t>
      </w:r>
      <w:r w:rsidR="00421951">
        <w:rPr>
          <w:sz w:val="24"/>
          <w:szCs w:val="24"/>
          <w:lang w:eastAsia="ru-RU"/>
        </w:rPr>
        <w:t>.</w:t>
      </w:r>
    </w:p>
    <w:p w:rsidR="00A62ADC" w:rsidRDefault="00421951" w:rsidP="00CC151C">
      <w:pPr>
        <w:pStyle w:val="a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Перов В. Г. «Проводы покойника»</w:t>
      </w:r>
      <w:r w:rsidR="00212D37">
        <w:rPr>
          <w:sz w:val="24"/>
          <w:szCs w:val="24"/>
          <w:lang w:eastAsia="ru-RU"/>
        </w:rPr>
        <w:t xml:space="preserve"> 1865</w:t>
      </w:r>
      <w:r>
        <w:rPr>
          <w:sz w:val="24"/>
          <w:szCs w:val="24"/>
          <w:lang w:eastAsia="ru-RU"/>
        </w:rPr>
        <w:t>, «Последний кабак у заставы»</w:t>
      </w:r>
      <w:r w:rsidR="00A62ADC">
        <w:rPr>
          <w:sz w:val="24"/>
          <w:szCs w:val="24"/>
          <w:lang w:eastAsia="ru-RU"/>
        </w:rPr>
        <w:t xml:space="preserve"> 1868</w:t>
      </w:r>
      <w:r>
        <w:rPr>
          <w:sz w:val="24"/>
          <w:szCs w:val="24"/>
          <w:lang w:eastAsia="ru-RU"/>
        </w:rPr>
        <w:t xml:space="preserve">, </w:t>
      </w:r>
      <w:r w:rsidR="00A62ADC">
        <w:rPr>
          <w:sz w:val="24"/>
          <w:szCs w:val="24"/>
          <w:lang w:eastAsia="ru-RU"/>
        </w:rPr>
        <w:t xml:space="preserve"> </w:t>
      </w:r>
    </w:p>
    <w:p w:rsidR="00421951" w:rsidRDefault="00A62ADC" w:rsidP="00CC151C">
      <w:pPr>
        <w:pStyle w:val="a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</w:t>
      </w:r>
      <w:r w:rsidR="00421951">
        <w:rPr>
          <w:sz w:val="24"/>
          <w:szCs w:val="24"/>
          <w:lang w:eastAsia="ru-RU"/>
        </w:rPr>
        <w:t>«Тройка»</w:t>
      </w:r>
      <w:r>
        <w:rPr>
          <w:sz w:val="24"/>
          <w:szCs w:val="24"/>
          <w:lang w:eastAsia="ru-RU"/>
        </w:rPr>
        <w:t xml:space="preserve"> 1866</w:t>
      </w:r>
      <w:r w:rsidR="00421951">
        <w:rPr>
          <w:sz w:val="24"/>
          <w:szCs w:val="24"/>
          <w:lang w:eastAsia="ru-RU"/>
        </w:rPr>
        <w:t>.</w:t>
      </w:r>
    </w:p>
    <w:p w:rsidR="00421951" w:rsidRDefault="00421951" w:rsidP="00CC151C">
      <w:pPr>
        <w:pStyle w:val="a8"/>
        <w:rPr>
          <w:sz w:val="24"/>
          <w:szCs w:val="24"/>
          <w:lang w:eastAsia="ru-RU"/>
        </w:rPr>
      </w:pPr>
    </w:p>
    <w:p w:rsidR="00421951" w:rsidRDefault="00421951" w:rsidP="00CC151C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План урока: </w:t>
      </w:r>
      <w:r>
        <w:rPr>
          <w:sz w:val="24"/>
          <w:szCs w:val="24"/>
          <w:lang w:eastAsia="ru-RU"/>
        </w:rPr>
        <w:t>1. Орг. момент.</w:t>
      </w:r>
    </w:p>
    <w:p w:rsidR="00421951" w:rsidRDefault="00421951" w:rsidP="00CC151C">
      <w:pPr>
        <w:pStyle w:val="a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2. Вступительное слово учителя.</w:t>
      </w:r>
    </w:p>
    <w:p w:rsidR="00421951" w:rsidRDefault="00421951" w:rsidP="00CC151C">
      <w:pPr>
        <w:pStyle w:val="a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3. Новая тема.</w:t>
      </w:r>
    </w:p>
    <w:p w:rsidR="00421951" w:rsidRDefault="00421951" w:rsidP="00CC151C">
      <w:pPr>
        <w:pStyle w:val="a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</w:t>
      </w:r>
      <w:r w:rsidR="00AB4364">
        <w:rPr>
          <w:sz w:val="24"/>
          <w:szCs w:val="24"/>
          <w:lang w:eastAsia="ru-RU"/>
        </w:rPr>
        <w:t xml:space="preserve">4. Итог урока. </w:t>
      </w:r>
      <w:proofErr w:type="spellStart"/>
      <w:r w:rsidR="00AB4364">
        <w:rPr>
          <w:sz w:val="24"/>
          <w:szCs w:val="24"/>
          <w:lang w:eastAsia="ru-RU"/>
        </w:rPr>
        <w:t>Синквейн</w:t>
      </w:r>
      <w:proofErr w:type="spellEnd"/>
      <w:r>
        <w:rPr>
          <w:sz w:val="24"/>
          <w:szCs w:val="24"/>
          <w:lang w:eastAsia="ru-RU"/>
        </w:rPr>
        <w:t>.</w:t>
      </w:r>
    </w:p>
    <w:p w:rsidR="00421951" w:rsidRDefault="00421951" w:rsidP="00421951">
      <w:pPr>
        <w:pStyle w:val="a8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ХОД УРОКА</w:t>
      </w:r>
    </w:p>
    <w:p w:rsidR="00421951" w:rsidRDefault="00421951" w:rsidP="00421951">
      <w:pPr>
        <w:pStyle w:val="a8"/>
        <w:numPr>
          <w:ilvl w:val="0"/>
          <w:numId w:val="1"/>
        </w:num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Орг. момент.</w:t>
      </w:r>
    </w:p>
    <w:p w:rsidR="00421951" w:rsidRDefault="00481822" w:rsidP="00421951">
      <w:pPr>
        <w:pStyle w:val="a8"/>
        <w:numPr>
          <w:ilvl w:val="0"/>
          <w:numId w:val="1"/>
        </w:num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Вступительное слово учителя.</w:t>
      </w:r>
    </w:p>
    <w:p w:rsidR="00481822" w:rsidRDefault="00481822" w:rsidP="00AB4364">
      <w:pPr>
        <w:pStyle w:val="a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Наш урок посвящен 150-летию знаменитого русского художника Валентина Александровича Серова. Валентин Серов вошел в историю искусства как лучший русский портретист конца </w:t>
      </w:r>
      <w:r>
        <w:rPr>
          <w:sz w:val="24"/>
          <w:szCs w:val="24"/>
          <w:lang w:val="en-US" w:eastAsia="ru-RU"/>
        </w:rPr>
        <w:t>XIX</w:t>
      </w:r>
      <w:r>
        <w:rPr>
          <w:sz w:val="24"/>
          <w:szCs w:val="24"/>
          <w:lang w:eastAsia="ru-RU"/>
        </w:rPr>
        <w:t xml:space="preserve"> - начала</w:t>
      </w:r>
      <w:r w:rsidRPr="0048182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val="en-US" w:eastAsia="ru-RU"/>
        </w:rPr>
        <w:t>XX</w:t>
      </w:r>
      <w:r>
        <w:rPr>
          <w:sz w:val="24"/>
          <w:szCs w:val="24"/>
          <w:lang w:eastAsia="ru-RU"/>
        </w:rPr>
        <w:t xml:space="preserve"> века. Его кисти принадлежат более двухсот работ, самых разных по настроению и исполнению. Моделями Серова были художники и писатели, артисты и музыканты, банкиры и промышленники, даже члены царской семьи. Впрочем, сам мастер очень не любил, когда его именовали портретистом, предпочитая называться «просто художником».</w:t>
      </w:r>
    </w:p>
    <w:p w:rsidR="00481822" w:rsidRDefault="00AB4364" w:rsidP="00AB4364">
      <w:pPr>
        <w:pStyle w:val="a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И в самом деле, п</w:t>
      </w:r>
      <w:r w:rsidR="00481822">
        <w:rPr>
          <w:sz w:val="24"/>
          <w:szCs w:val="24"/>
          <w:lang w:eastAsia="ru-RU"/>
        </w:rPr>
        <w:t>омимо портретов, творческое наследие Серова включает в себя многочисленные пейзажи, исторические композиции, театральные декорации, книжные иллюстрации, это монументальные и станковые п</w:t>
      </w:r>
      <w:r w:rsidR="00807A8B">
        <w:rPr>
          <w:sz w:val="24"/>
          <w:szCs w:val="24"/>
          <w:lang w:eastAsia="ru-RU"/>
        </w:rPr>
        <w:t>р</w:t>
      </w:r>
      <w:r w:rsidR="00481822">
        <w:rPr>
          <w:sz w:val="24"/>
          <w:szCs w:val="24"/>
          <w:lang w:eastAsia="ru-RU"/>
        </w:rPr>
        <w:t>оизведения</w:t>
      </w:r>
      <w:r w:rsidR="00807A8B">
        <w:rPr>
          <w:sz w:val="24"/>
          <w:szCs w:val="24"/>
          <w:lang w:eastAsia="ru-RU"/>
        </w:rPr>
        <w:t>х</w:t>
      </w:r>
      <w:r w:rsidR="00481822">
        <w:rPr>
          <w:sz w:val="24"/>
          <w:szCs w:val="24"/>
          <w:lang w:eastAsia="ru-RU"/>
        </w:rPr>
        <w:t xml:space="preserve">, рисунки, офорты, литография. </w:t>
      </w:r>
      <w:r w:rsidR="00807A8B">
        <w:rPr>
          <w:sz w:val="24"/>
          <w:szCs w:val="24"/>
          <w:lang w:eastAsia="ru-RU"/>
        </w:rPr>
        <w:t>Выдающийся талант мастера появился абсолютно во всех видах его деятельности.</w:t>
      </w:r>
    </w:p>
    <w:p w:rsidR="00807A8B" w:rsidRDefault="00807A8B" w:rsidP="00AB4364">
      <w:pPr>
        <w:pStyle w:val="a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Но на этом уроке мы не будем рассматривать знаменитые портреты Серова, а рассмотрим и попытаемся сравнить его работы с произведениями другого знаменитого русского художника – Василия Григорьевича Перова. Как не странно, но в творчестве таких разных живописцев, </w:t>
      </w:r>
      <w:r>
        <w:rPr>
          <w:sz w:val="24"/>
          <w:szCs w:val="24"/>
          <w:lang w:eastAsia="ru-RU"/>
        </w:rPr>
        <w:lastRenderedPageBreak/>
        <w:t>встречаются похожие темы. Вот на них-то мы и обратим с вами внимание, и постараемся определить характерные особенности того и другого художника.</w:t>
      </w:r>
    </w:p>
    <w:p w:rsidR="00807A8B" w:rsidRDefault="00807A8B" w:rsidP="00807A8B">
      <w:pPr>
        <w:pStyle w:val="a8"/>
        <w:numPr>
          <w:ilvl w:val="0"/>
          <w:numId w:val="1"/>
        </w:num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Новая тема.</w:t>
      </w:r>
    </w:p>
    <w:p w:rsidR="00937FDC" w:rsidRDefault="00D35AD0" w:rsidP="00AB4364">
      <w:pPr>
        <w:pStyle w:val="a8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Учитель</w:t>
      </w:r>
      <w:proofErr w:type="gramStart"/>
      <w:r>
        <w:rPr>
          <w:b/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</w:t>
      </w:r>
      <w:r w:rsidR="00000595">
        <w:rPr>
          <w:sz w:val="24"/>
          <w:szCs w:val="24"/>
          <w:lang w:eastAsia="ru-RU"/>
        </w:rPr>
        <w:t>Рассмотрим</w:t>
      </w:r>
      <w:proofErr w:type="gramEnd"/>
      <w:r w:rsidR="00000595">
        <w:rPr>
          <w:sz w:val="24"/>
          <w:szCs w:val="24"/>
          <w:lang w:eastAsia="ru-RU"/>
        </w:rPr>
        <w:t xml:space="preserve"> первую тему – «крестьянский Серов». «Крестьянский Серов» - так можно охарактеризовать целую серию произведений, раскрывающих перед зрителем непритязательную</w:t>
      </w:r>
      <w:r w:rsidR="000623CD">
        <w:rPr>
          <w:sz w:val="24"/>
          <w:szCs w:val="24"/>
          <w:lang w:eastAsia="ru-RU"/>
        </w:rPr>
        <w:t xml:space="preserve"> прелесть русской деревни. Созданные в годы сближения Серова с Товариществом передвижников, эти работы все же далеки от представления социальных проблем</w:t>
      </w:r>
      <w:r w:rsidR="00937FDC">
        <w:rPr>
          <w:sz w:val="24"/>
          <w:szCs w:val="24"/>
          <w:lang w:eastAsia="ru-RU"/>
        </w:rPr>
        <w:t>, как того желали бы старшие современники мастера.</w:t>
      </w:r>
    </w:p>
    <w:p w:rsidR="00807A8B" w:rsidRDefault="00937FDC" w:rsidP="00AB4364">
      <w:pPr>
        <w:pStyle w:val="a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="00093BE6">
        <w:rPr>
          <w:sz w:val="24"/>
          <w:szCs w:val="24"/>
          <w:lang w:eastAsia="ru-RU"/>
        </w:rPr>
        <w:t>Серов великолепно знал деревенскую Россию. Он умел чутко и тактично передавать красоту крестьянской жизни в ее повседневных заботах и привычно неприхотливый обиход крестьянского люда.</w:t>
      </w:r>
      <w:r>
        <w:rPr>
          <w:sz w:val="24"/>
          <w:szCs w:val="24"/>
          <w:lang w:eastAsia="ru-RU"/>
        </w:rPr>
        <w:t xml:space="preserve"> </w:t>
      </w:r>
      <w:r w:rsidR="00000595">
        <w:rPr>
          <w:sz w:val="24"/>
          <w:szCs w:val="24"/>
          <w:lang w:eastAsia="ru-RU"/>
        </w:rPr>
        <w:t xml:space="preserve"> </w:t>
      </w:r>
      <w:r w:rsidR="00093BE6">
        <w:rPr>
          <w:sz w:val="24"/>
          <w:szCs w:val="24"/>
          <w:lang w:eastAsia="ru-RU"/>
        </w:rPr>
        <w:t>Итак, рассмотрим эти работы художника.</w:t>
      </w:r>
    </w:p>
    <w:p w:rsidR="00093BE6" w:rsidRDefault="00093BE6" w:rsidP="00AB4364">
      <w:pPr>
        <w:pStyle w:val="a8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(Сообщения о картинах были подготовлены учащимися заранее).</w:t>
      </w:r>
    </w:p>
    <w:p w:rsidR="00093BE6" w:rsidRPr="00093BE6" w:rsidRDefault="00093BE6" w:rsidP="00807A8B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Учащийся 1: </w:t>
      </w:r>
      <w:r>
        <w:rPr>
          <w:sz w:val="24"/>
          <w:szCs w:val="24"/>
          <w:lang w:eastAsia="ru-RU"/>
        </w:rPr>
        <w:t>Работа «</w:t>
      </w:r>
      <w:r>
        <w:rPr>
          <w:b/>
          <w:sz w:val="24"/>
          <w:szCs w:val="24"/>
          <w:lang w:eastAsia="ru-RU"/>
        </w:rPr>
        <w:t>Баба с лошадью»</w:t>
      </w:r>
      <w:r w:rsidR="00D35AD0">
        <w:rPr>
          <w:b/>
          <w:sz w:val="24"/>
          <w:szCs w:val="24"/>
          <w:lang w:eastAsia="ru-RU"/>
        </w:rPr>
        <w:t xml:space="preserve"> Серова</w:t>
      </w:r>
      <w:r>
        <w:rPr>
          <w:b/>
          <w:sz w:val="24"/>
          <w:szCs w:val="24"/>
          <w:lang w:eastAsia="ru-RU"/>
        </w:rPr>
        <w:t xml:space="preserve">. </w:t>
      </w:r>
    </w:p>
    <w:p w:rsidR="00F60098" w:rsidRDefault="00F60098" w:rsidP="0067298D">
      <w:pPr>
        <w:pStyle w:val="a8"/>
        <w:jc w:val="both"/>
      </w:pPr>
      <w:r w:rsidRPr="00F60098">
        <w:t>    В центре картины здоровая, веселая, задорно улыбающаяся, раскрасневшаяся от мороза и тем особенно привлекательная молодая русская женщина, придерживающая за уздечку обросшую, со спадающей на глаза лохматой гривой, но такую бесконечно милую лошадку, которая живет, должно быть, в холодном стойле, но не боится никаких расстояний, никаких тягот "извоза".</w:t>
      </w:r>
      <w:r w:rsidRPr="00F60098">
        <w:br/>
        <w:t>    Картина писалась в сильный мороз, масляные краски застывали от холода, но Серов не мог устоять перед захватившим его сюжетом, и, отложив краски, стал писать пастелью. Хотелось, по словам самого художника, передать ни с чем не сравнимое, радостное, заставляющее кровь сильнее струиться по жилам, ощущение русского мороза в деревне, когда разгоряченные холодом женские щеки пылают алым румянцем, а, похожая своей взлохмаченностью на голову домового, милая сонная лошадиная голова так доверчиво, породному, жмется к груди хозя</w:t>
      </w:r>
      <w:r w:rsidR="00AB4364">
        <w:t xml:space="preserve">йки. </w:t>
      </w:r>
      <w:r w:rsidR="00EB1017">
        <w:t>В этой работе Серову  удалось запечатлеть с особой</w:t>
      </w:r>
      <w:r w:rsidRPr="00F60098">
        <w:t xml:space="preserve"> свежестью обаяние русской деревенской зи</w:t>
      </w:r>
      <w:r w:rsidR="00EB1017">
        <w:t>мы,</w:t>
      </w:r>
      <w:r w:rsidRPr="00F60098">
        <w:t xml:space="preserve"> выражены покоряющие черты чисто русской привлекательности, те черты, которые уловить и воссоздать на полотне мог только большой русский художник.</w:t>
      </w:r>
      <w:r w:rsidRPr="00F60098">
        <w:br/>
        <w:t>    "Во время работы над этой картиной, — рассказывал Серов И. Э. Грабарю и</w:t>
      </w:r>
      <w:r w:rsidRPr="00F60098">
        <w:rPr>
          <w:rStyle w:val="apple-converted-space"/>
          <w:rFonts w:ascii="Arial" w:hAnsi="Arial" w:cs="Arial"/>
          <w:color w:val="EEECE1" w:themeColor="background2"/>
          <w:sz w:val="18"/>
          <w:szCs w:val="18"/>
        </w:rPr>
        <w:t> </w:t>
      </w:r>
      <w:r w:rsidRPr="00F60098">
        <w:rPr>
          <w:i/>
          <w:iCs/>
        </w:rPr>
        <w:t xml:space="preserve">Д. И. </w:t>
      </w:r>
      <w:proofErr w:type="spellStart"/>
      <w:r w:rsidRPr="00F60098">
        <w:rPr>
          <w:i/>
          <w:iCs/>
        </w:rPr>
        <w:t>Кардовскому</w:t>
      </w:r>
      <w:proofErr w:type="spellEnd"/>
      <w:r w:rsidRPr="00F60098">
        <w:t>, — собрались вокруг крестьяне. По первым же штрихам пастельных карандашей узнавали, что они обозначают: "Гляди — нос, глаз, губы, зубы, платок!" Угадывали все сразу, не так, как "образованные", обыкновенно по началу ничего не разбирающие.</w:t>
      </w:r>
      <w:r w:rsidRPr="00F60098">
        <w:br/>
        <w:t>    Крестьяне внимательно следили за ходом работы, удивлялись, как это все само выходит и до чего хорошо и просто. Когда картина была окончена, один не выдержал и заявил:</w:t>
      </w:r>
      <w:r w:rsidRPr="00F60098">
        <w:rPr>
          <w:rStyle w:val="apple-converted-space"/>
          <w:rFonts w:ascii="Arial" w:hAnsi="Arial" w:cs="Arial"/>
          <w:color w:val="EEECE1" w:themeColor="background2"/>
          <w:sz w:val="18"/>
          <w:szCs w:val="18"/>
        </w:rPr>
        <w:t> </w:t>
      </w:r>
      <w:r w:rsidRPr="00F60098">
        <w:br/>
        <w:t>    — Кажись, сам бы вот взял карандашик и сделал, до того дело словно простое".</w:t>
      </w:r>
      <w:r w:rsidRPr="00F60098">
        <w:br/>
        <w:t xml:space="preserve">    Чуткость, </w:t>
      </w:r>
      <w:proofErr w:type="spellStart"/>
      <w:r w:rsidRPr="00F60098">
        <w:t>неиспорченность</w:t>
      </w:r>
      <w:proofErr w:type="spellEnd"/>
      <w:r w:rsidRPr="00F60098">
        <w:t xml:space="preserve"> глаз и точность восприятия Серова всегда высоко ценил в народе. Он признавался, что успех у крестьян был ему приятнее похвал иных присяжных критиков.</w:t>
      </w:r>
      <w:r w:rsidRPr="00F60098">
        <w:br/>
        <w:t xml:space="preserve">    Сквозь долгий ряд десятилетий легкая </w:t>
      </w:r>
      <w:proofErr w:type="spellStart"/>
      <w:r w:rsidRPr="00F60098">
        <w:t>серовская</w:t>
      </w:r>
      <w:proofErr w:type="spellEnd"/>
      <w:r w:rsidRPr="00F60098">
        <w:t xml:space="preserve"> пастель доносит до нас скромную правду деревенского быта и деревенской природы в морозном сверкании студеной русской зимы.</w:t>
      </w:r>
    </w:p>
    <w:p w:rsidR="00EB1017" w:rsidRPr="00EB1017" w:rsidRDefault="00EB1017" w:rsidP="00093BE6">
      <w:pPr>
        <w:pStyle w:val="a8"/>
        <w:rPr>
          <w:sz w:val="24"/>
          <w:szCs w:val="24"/>
        </w:rPr>
      </w:pPr>
      <w:r>
        <w:rPr>
          <w:b/>
          <w:sz w:val="24"/>
          <w:szCs w:val="24"/>
        </w:rPr>
        <w:t xml:space="preserve">Учащийся 2: </w:t>
      </w:r>
      <w:r>
        <w:rPr>
          <w:sz w:val="24"/>
          <w:szCs w:val="24"/>
        </w:rPr>
        <w:t xml:space="preserve">Этой картине Иван </w:t>
      </w:r>
      <w:proofErr w:type="spellStart"/>
      <w:r>
        <w:rPr>
          <w:sz w:val="24"/>
          <w:szCs w:val="24"/>
        </w:rPr>
        <w:t>Есаулков</w:t>
      </w:r>
      <w:proofErr w:type="spellEnd"/>
      <w:r>
        <w:rPr>
          <w:sz w:val="24"/>
          <w:szCs w:val="24"/>
        </w:rPr>
        <w:t xml:space="preserve"> посвятил замечательное стихотворение.</w:t>
      </w:r>
    </w:p>
    <w:p w:rsidR="00F60098" w:rsidRPr="00EB1017" w:rsidRDefault="00F60098" w:rsidP="00F60098">
      <w:pPr>
        <w:spacing w:after="0" w:line="240" w:lineRule="auto"/>
        <w:rPr>
          <w:rFonts w:ascii="Times New Roman" w:eastAsia="Times New Roman" w:hAnsi="Times New Roman" w:cs="Times New Roman"/>
          <w:b/>
          <w:color w:val="EEECE1" w:themeColor="background2"/>
          <w:sz w:val="24"/>
          <w:szCs w:val="24"/>
          <w:lang w:eastAsia="ru-RU"/>
        </w:rPr>
      </w:pPr>
    </w:p>
    <w:p w:rsidR="00F60098" w:rsidRDefault="00F60098" w:rsidP="00EB1017">
      <w:pPr>
        <w:pStyle w:val="a8"/>
        <w:rPr>
          <w:sz w:val="24"/>
          <w:szCs w:val="24"/>
          <w:lang w:eastAsia="ru-RU"/>
        </w:rPr>
      </w:pPr>
      <w:r w:rsidRPr="00EB1017">
        <w:rPr>
          <w:sz w:val="24"/>
          <w:szCs w:val="24"/>
          <w:lang w:eastAsia="ru-RU"/>
        </w:rPr>
        <w:t>В пастели картина крестьянского быта:</w:t>
      </w:r>
      <w:r w:rsidRPr="00EB1017">
        <w:rPr>
          <w:sz w:val="24"/>
          <w:szCs w:val="24"/>
          <w:lang w:eastAsia="ru-RU"/>
        </w:rPr>
        <w:br/>
        <w:t>Глядит на нас женщина мило, открыто,</w:t>
      </w:r>
      <w:r w:rsidRPr="00EB1017">
        <w:rPr>
          <w:sz w:val="24"/>
          <w:szCs w:val="24"/>
          <w:lang w:eastAsia="ru-RU"/>
        </w:rPr>
        <w:br/>
        <w:t>И зрителей всех покоряют черты</w:t>
      </w:r>
      <w:r w:rsidRPr="00EB1017">
        <w:rPr>
          <w:sz w:val="24"/>
          <w:szCs w:val="24"/>
          <w:lang w:eastAsia="ru-RU"/>
        </w:rPr>
        <w:br/>
        <w:t>Крестьянки, её молодой красоты.</w:t>
      </w:r>
      <w:r w:rsidRPr="00EB1017">
        <w:rPr>
          <w:sz w:val="24"/>
          <w:szCs w:val="24"/>
          <w:lang w:eastAsia="ru-RU"/>
        </w:rPr>
        <w:br/>
      </w:r>
      <w:r w:rsidRPr="00EB1017">
        <w:rPr>
          <w:sz w:val="24"/>
          <w:szCs w:val="24"/>
          <w:lang w:eastAsia="ru-RU"/>
        </w:rPr>
        <w:br/>
        <w:t>А с женщиной рядом зевает лошадка –</w:t>
      </w:r>
      <w:r w:rsidRPr="00EB1017">
        <w:rPr>
          <w:sz w:val="24"/>
          <w:szCs w:val="24"/>
          <w:lang w:eastAsia="ru-RU"/>
        </w:rPr>
        <w:br/>
        <w:t>В сарае спала она только что сладко,</w:t>
      </w:r>
      <w:r w:rsidRPr="00EB1017">
        <w:rPr>
          <w:sz w:val="24"/>
          <w:szCs w:val="24"/>
          <w:lang w:eastAsia="ru-RU"/>
        </w:rPr>
        <w:br/>
        <w:t>Поездку с обозом видала во сне.</w:t>
      </w:r>
      <w:r w:rsidRPr="00EB1017">
        <w:rPr>
          <w:sz w:val="24"/>
          <w:szCs w:val="24"/>
          <w:lang w:eastAsia="ru-RU"/>
        </w:rPr>
        <w:br/>
        <w:t>Хозяйка – в платке красном и зипуне –</w:t>
      </w:r>
      <w:r w:rsidRPr="00EB1017">
        <w:rPr>
          <w:sz w:val="24"/>
          <w:szCs w:val="24"/>
          <w:lang w:eastAsia="ru-RU"/>
        </w:rPr>
        <w:br/>
      </w:r>
      <w:r w:rsidRPr="00EB1017">
        <w:rPr>
          <w:sz w:val="24"/>
          <w:szCs w:val="24"/>
          <w:lang w:eastAsia="ru-RU"/>
        </w:rPr>
        <w:br/>
        <w:t>Пылает румянцем, задорно смеётся.</w:t>
      </w:r>
      <w:r w:rsidRPr="00EB1017">
        <w:rPr>
          <w:sz w:val="24"/>
          <w:szCs w:val="24"/>
          <w:lang w:eastAsia="ru-RU"/>
        </w:rPr>
        <w:br/>
        <w:t>Лошадка к хозяйке доверчиво жмётся,</w:t>
      </w:r>
      <w:r w:rsidRPr="00EB1017">
        <w:rPr>
          <w:sz w:val="24"/>
          <w:szCs w:val="24"/>
          <w:lang w:eastAsia="ru-RU"/>
        </w:rPr>
        <w:br/>
        <w:t>А та говорит ей: «Ну-ну, поиграй!</w:t>
      </w:r>
      <w:r w:rsidRPr="00EB1017">
        <w:rPr>
          <w:sz w:val="24"/>
          <w:szCs w:val="24"/>
          <w:lang w:eastAsia="ru-RU"/>
        </w:rPr>
        <w:br/>
        <w:t>Отправишься снова к себе ты в сарай!»</w:t>
      </w:r>
      <w:r w:rsidRPr="00EB1017">
        <w:rPr>
          <w:sz w:val="24"/>
          <w:szCs w:val="24"/>
          <w:lang w:eastAsia="ru-RU"/>
        </w:rPr>
        <w:br/>
      </w:r>
      <w:r w:rsidRPr="00EB1017">
        <w:rPr>
          <w:sz w:val="24"/>
          <w:szCs w:val="24"/>
          <w:lang w:eastAsia="ru-RU"/>
        </w:rPr>
        <w:lastRenderedPageBreak/>
        <w:br/>
        <w:t>В своей превосходной, прекрасной пастели</w:t>
      </w:r>
      <w:r w:rsidRPr="00EB1017">
        <w:rPr>
          <w:sz w:val="24"/>
          <w:szCs w:val="24"/>
          <w:lang w:eastAsia="ru-RU"/>
        </w:rPr>
        <w:br/>
        <w:t>Серов достигает поставленной цели:</w:t>
      </w:r>
      <w:r w:rsidRPr="00EB1017">
        <w:rPr>
          <w:sz w:val="24"/>
          <w:szCs w:val="24"/>
          <w:lang w:eastAsia="ru-RU"/>
        </w:rPr>
        <w:br/>
        <w:t>Он нам показал быт, в котором живёт</w:t>
      </w:r>
      <w:r w:rsidRPr="00EB1017">
        <w:rPr>
          <w:sz w:val="24"/>
          <w:szCs w:val="24"/>
          <w:lang w:eastAsia="ru-RU"/>
        </w:rPr>
        <w:br/>
        <w:t>И трудится наш терпеливый народ.</w:t>
      </w:r>
      <w:r w:rsidRPr="00EB1017">
        <w:rPr>
          <w:sz w:val="24"/>
          <w:szCs w:val="24"/>
          <w:lang w:eastAsia="ru-RU"/>
        </w:rPr>
        <w:br/>
      </w:r>
      <w:r w:rsidRPr="00EB1017">
        <w:rPr>
          <w:sz w:val="24"/>
          <w:szCs w:val="24"/>
          <w:lang w:eastAsia="ru-RU"/>
        </w:rPr>
        <w:br/>
        <w:t>Показана русская жизнь преотлично.</w:t>
      </w:r>
      <w:r w:rsidRPr="00EB1017">
        <w:rPr>
          <w:sz w:val="24"/>
          <w:szCs w:val="24"/>
          <w:lang w:eastAsia="ru-RU"/>
        </w:rPr>
        <w:br/>
        <w:t>Подобраны все тона им гармонично.</w:t>
      </w:r>
      <w:r w:rsidRPr="00EB1017">
        <w:rPr>
          <w:sz w:val="24"/>
          <w:szCs w:val="24"/>
          <w:lang w:eastAsia="ru-RU"/>
        </w:rPr>
        <w:br/>
        <w:t>На крыше сарая снег белый лежит,</w:t>
      </w:r>
      <w:r w:rsidRPr="00EB1017">
        <w:rPr>
          <w:sz w:val="24"/>
          <w:szCs w:val="24"/>
          <w:lang w:eastAsia="ru-RU"/>
        </w:rPr>
        <w:br/>
        <w:t>И сонная лошадь от стужи дрожит.</w:t>
      </w:r>
      <w:r w:rsidRPr="00EB1017">
        <w:rPr>
          <w:sz w:val="24"/>
          <w:szCs w:val="24"/>
          <w:lang w:eastAsia="ru-RU"/>
        </w:rPr>
        <w:br/>
      </w:r>
      <w:r w:rsidRPr="00EB1017">
        <w:rPr>
          <w:sz w:val="24"/>
          <w:szCs w:val="24"/>
          <w:lang w:eastAsia="ru-RU"/>
        </w:rPr>
        <w:br/>
        <w:t>Трясёт лошадёнка нечёсаной гривой.</w:t>
      </w:r>
      <w:r w:rsidRPr="00EB1017">
        <w:rPr>
          <w:sz w:val="24"/>
          <w:szCs w:val="24"/>
          <w:lang w:eastAsia="ru-RU"/>
        </w:rPr>
        <w:br/>
        <w:t>Хозяйка смеётся задорно, счастливо.</w:t>
      </w:r>
      <w:r w:rsidRPr="00EB1017">
        <w:rPr>
          <w:sz w:val="24"/>
          <w:szCs w:val="24"/>
          <w:lang w:eastAsia="ru-RU"/>
        </w:rPr>
        <w:br/>
        <w:t>А рыжие пятна на белом снегу</w:t>
      </w:r>
      <w:r w:rsidRPr="00EB1017">
        <w:rPr>
          <w:sz w:val="24"/>
          <w:szCs w:val="24"/>
          <w:lang w:eastAsia="ru-RU"/>
        </w:rPr>
        <w:br/>
        <w:t>Запомню и в памяти я сберегу.</w:t>
      </w:r>
      <w:r w:rsidRPr="00EB1017">
        <w:rPr>
          <w:sz w:val="24"/>
          <w:szCs w:val="24"/>
          <w:lang w:eastAsia="ru-RU"/>
        </w:rPr>
        <w:br/>
      </w:r>
      <w:r w:rsidRPr="00EB1017">
        <w:rPr>
          <w:sz w:val="24"/>
          <w:szCs w:val="24"/>
          <w:lang w:eastAsia="ru-RU"/>
        </w:rPr>
        <w:br/>
        <w:t>Здесь, кроме гармонии жизни народа,</w:t>
      </w:r>
      <w:r w:rsidRPr="00EB1017">
        <w:rPr>
          <w:sz w:val="24"/>
          <w:szCs w:val="24"/>
          <w:lang w:eastAsia="ru-RU"/>
        </w:rPr>
        <w:br/>
        <w:t>Показана наша родная природа –</w:t>
      </w:r>
      <w:r w:rsidRPr="00EB1017">
        <w:rPr>
          <w:sz w:val="24"/>
          <w:szCs w:val="24"/>
          <w:lang w:eastAsia="ru-RU"/>
        </w:rPr>
        <w:br/>
        <w:t>Сверканье морозной, студёной зимы,</w:t>
      </w:r>
      <w:r w:rsidRPr="00EB1017">
        <w:rPr>
          <w:sz w:val="24"/>
          <w:szCs w:val="24"/>
          <w:lang w:eastAsia="ru-RU"/>
        </w:rPr>
        <w:br/>
        <w:t>Которой всегда восхищаемся мы.</w:t>
      </w:r>
    </w:p>
    <w:p w:rsidR="00EB1017" w:rsidRDefault="00EB1017" w:rsidP="00EB1017">
      <w:pPr>
        <w:pStyle w:val="a8"/>
        <w:rPr>
          <w:sz w:val="24"/>
          <w:szCs w:val="24"/>
          <w:lang w:eastAsia="ru-RU"/>
        </w:rPr>
      </w:pPr>
    </w:p>
    <w:p w:rsidR="00EB1017" w:rsidRDefault="00EB1017" w:rsidP="00AB4364">
      <w:pPr>
        <w:pStyle w:val="a8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Учащийся 3: </w:t>
      </w:r>
      <w:r>
        <w:rPr>
          <w:sz w:val="24"/>
          <w:szCs w:val="24"/>
          <w:lang w:eastAsia="ru-RU"/>
        </w:rPr>
        <w:t xml:space="preserve">Картина </w:t>
      </w:r>
      <w:r>
        <w:rPr>
          <w:b/>
          <w:sz w:val="24"/>
          <w:szCs w:val="24"/>
          <w:lang w:eastAsia="ru-RU"/>
        </w:rPr>
        <w:t>«Баба в телеге»</w:t>
      </w:r>
      <w:r w:rsidR="00D35AD0">
        <w:rPr>
          <w:b/>
          <w:sz w:val="24"/>
          <w:szCs w:val="24"/>
          <w:lang w:eastAsia="ru-RU"/>
        </w:rPr>
        <w:t xml:space="preserve"> Серова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одна из самых неоднозначных и недооцененных картин мастера. Только на первый взгляд картина кажется простой, даже скучной. Стоит приглядеться к ней внимательно</w:t>
      </w:r>
      <w:r w:rsidR="00281A6D">
        <w:rPr>
          <w:sz w:val="24"/>
          <w:szCs w:val="24"/>
          <w:lang w:eastAsia="ru-RU"/>
        </w:rPr>
        <w:t xml:space="preserve"> и постепенно начинает раскрываться авторская идея, его мысли.</w:t>
      </w:r>
    </w:p>
    <w:p w:rsidR="00281A6D" w:rsidRDefault="00281A6D" w:rsidP="00AB4364">
      <w:pPr>
        <w:pStyle w:val="a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Еле бредет худенькая лошаденка, запряженная в тяжелую телегу. Самое необъяснимое в картине – это ощутимое медленное движение, которое удалось передать автору.</w:t>
      </w:r>
    </w:p>
    <w:p w:rsidR="00281A6D" w:rsidRDefault="00281A6D" w:rsidP="00AB4364">
      <w:pPr>
        <w:pStyle w:val="a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Баба в телеге задумчива, печальна. Эта задумчивость и наполняет всю работу неповторимой атмосферой. Скупыми, скромными средствами, минимальным набором красок обошелся мастер. Несмотря на это, созерцание осеннего пейзажа на фоне работы, подталкивает зрителя к размышлениям о скоротечности жизни, о трудностях и нелегких временах. Сама дорога, полная неровностей и камней, неожиданно наполняется символическим смыслом. Время словно замедляется. Работа завораживает зрителя, раскрывает настоящий талант автора, его гениальную задумку.</w:t>
      </w:r>
    </w:p>
    <w:p w:rsidR="00281A6D" w:rsidRPr="00281A6D" w:rsidRDefault="00281A6D" w:rsidP="00EB1017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Учащийся 4: </w:t>
      </w:r>
      <w:r>
        <w:rPr>
          <w:sz w:val="24"/>
          <w:szCs w:val="24"/>
          <w:lang w:eastAsia="ru-RU"/>
        </w:rPr>
        <w:t xml:space="preserve">Этой картине тоже было посвящено стихотворение Ивана </w:t>
      </w:r>
      <w:proofErr w:type="spellStart"/>
      <w:r>
        <w:rPr>
          <w:sz w:val="24"/>
          <w:szCs w:val="24"/>
          <w:lang w:eastAsia="ru-RU"/>
        </w:rPr>
        <w:t>Есаулкова</w:t>
      </w:r>
      <w:proofErr w:type="spellEnd"/>
      <w:r>
        <w:rPr>
          <w:sz w:val="24"/>
          <w:szCs w:val="24"/>
          <w:lang w:eastAsia="ru-RU"/>
        </w:rPr>
        <w:t>.</w:t>
      </w:r>
    </w:p>
    <w:p w:rsidR="00F60098" w:rsidRDefault="00F60098" w:rsidP="00F60098">
      <w:pPr>
        <w:pStyle w:val="a8"/>
        <w:rPr>
          <w:shd w:val="clear" w:color="auto" w:fill="4C090C"/>
          <w:lang w:eastAsia="ru-RU"/>
        </w:rPr>
      </w:pPr>
    </w:p>
    <w:p w:rsidR="00F60098" w:rsidRDefault="00F60098" w:rsidP="00281A6D">
      <w:pPr>
        <w:pStyle w:val="a8"/>
        <w:rPr>
          <w:sz w:val="24"/>
          <w:szCs w:val="24"/>
          <w:lang w:eastAsia="ru-RU"/>
        </w:rPr>
      </w:pPr>
      <w:r w:rsidRPr="00281A6D">
        <w:rPr>
          <w:sz w:val="24"/>
          <w:szCs w:val="24"/>
          <w:lang w:eastAsia="ru-RU"/>
        </w:rPr>
        <w:t>Название картины довольно прозаично,</w:t>
      </w:r>
      <w:r w:rsidRPr="00281A6D">
        <w:rPr>
          <w:sz w:val="24"/>
          <w:szCs w:val="24"/>
          <w:lang w:eastAsia="ru-RU"/>
        </w:rPr>
        <w:br/>
        <w:t>И также односложен бесхитростный сюжет.</w:t>
      </w:r>
      <w:r w:rsidRPr="00281A6D">
        <w:rPr>
          <w:sz w:val="24"/>
          <w:szCs w:val="24"/>
          <w:lang w:eastAsia="ru-RU"/>
        </w:rPr>
        <w:br/>
        <w:t>Написано, однако, всё мастерски, отлично:</w:t>
      </w:r>
      <w:r w:rsidRPr="00281A6D">
        <w:rPr>
          <w:sz w:val="24"/>
          <w:szCs w:val="24"/>
          <w:lang w:eastAsia="ru-RU"/>
        </w:rPr>
        <w:br/>
        <w:t>Нигде не застывая, течёт подвижный цвет –</w:t>
      </w:r>
      <w:r w:rsidRPr="00281A6D">
        <w:rPr>
          <w:sz w:val="24"/>
          <w:szCs w:val="24"/>
          <w:lang w:eastAsia="ru-RU"/>
        </w:rPr>
        <w:br/>
      </w:r>
      <w:r w:rsidRPr="00281A6D">
        <w:rPr>
          <w:sz w:val="24"/>
          <w:szCs w:val="24"/>
          <w:lang w:eastAsia="ru-RU"/>
        </w:rPr>
        <w:br/>
        <w:t>То золотисто-блёклый, а то зелёно-бурый.</w:t>
      </w:r>
      <w:r w:rsidRPr="00281A6D">
        <w:rPr>
          <w:sz w:val="24"/>
          <w:szCs w:val="24"/>
          <w:lang w:eastAsia="ru-RU"/>
        </w:rPr>
        <w:br/>
        <w:t>Куда-то по дороге, вдоль берега реки,</w:t>
      </w:r>
      <w:r w:rsidRPr="00281A6D">
        <w:rPr>
          <w:sz w:val="24"/>
          <w:szCs w:val="24"/>
          <w:lang w:eastAsia="ru-RU"/>
        </w:rPr>
        <w:br/>
        <w:t>Шагает лошадёнка устало и понуро,</w:t>
      </w:r>
      <w:r w:rsidRPr="00281A6D">
        <w:rPr>
          <w:sz w:val="24"/>
          <w:szCs w:val="24"/>
          <w:lang w:eastAsia="ru-RU"/>
        </w:rPr>
        <w:br/>
        <w:t>Шагает, натянувши несильно постромки.</w:t>
      </w:r>
      <w:r w:rsidRPr="00281A6D">
        <w:rPr>
          <w:sz w:val="24"/>
          <w:szCs w:val="24"/>
          <w:lang w:eastAsia="ru-RU"/>
        </w:rPr>
        <w:br/>
      </w:r>
      <w:r w:rsidRPr="00281A6D">
        <w:rPr>
          <w:sz w:val="24"/>
          <w:szCs w:val="24"/>
          <w:lang w:eastAsia="ru-RU"/>
        </w:rPr>
        <w:br/>
        <w:t>Течёт неторопливо вдоль полотна речонка,</w:t>
      </w:r>
      <w:r w:rsidRPr="00281A6D">
        <w:rPr>
          <w:sz w:val="24"/>
          <w:szCs w:val="24"/>
          <w:lang w:eastAsia="ru-RU"/>
        </w:rPr>
        <w:br/>
        <w:t>Лесочек буро-рыжий спускается к реке.</w:t>
      </w:r>
      <w:r w:rsidRPr="00281A6D">
        <w:rPr>
          <w:sz w:val="24"/>
          <w:szCs w:val="24"/>
          <w:lang w:eastAsia="ru-RU"/>
        </w:rPr>
        <w:br/>
        <w:t>Едва переступая, шагает лошадёнка.</w:t>
      </w:r>
      <w:r w:rsidRPr="00281A6D">
        <w:rPr>
          <w:sz w:val="24"/>
          <w:szCs w:val="24"/>
          <w:lang w:eastAsia="ru-RU"/>
        </w:rPr>
        <w:br/>
        <w:t>Сидит понуро баба в тележном передке.</w:t>
      </w:r>
      <w:r w:rsidRPr="00281A6D">
        <w:rPr>
          <w:sz w:val="24"/>
          <w:szCs w:val="24"/>
          <w:lang w:eastAsia="ru-RU"/>
        </w:rPr>
        <w:br/>
      </w:r>
      <w:r w:rsidRPr="00281A6D">
        <w:rPr>
          <w:sz w:val="24"/>
          <w:szCs w:val="24"/>
          <w:lang w:eastAsia="ru-RU"/>
        </w:rPr>
        <w:br/>
      </w:r>
      <w:r w:rsidRPr="00281A6D">
        <w:rPr>
          <w:sz w:val="24"/>
          <w:szCs w:val="24"/>
          <w:lang w:eastAsia="ru-RU"/>
        </w:rPr>
        <w:lastRenderedPageBreak/>
        <w:t>Вид бабы и телеги, и лошади – убогий.</w:t>
      </w:r>
      <w:r w:rsidRPr="00281A6D">
        <w:rPr>
          <w:sz w:val="24"/>
          <w:szCs w:val="24"/>
          <w:lang w:eastAsia="ru-RU"/>
        </w:rPr>
        <w:br/>
        <w:t>Всё просто и наглядно – крестьянской жизни быль.</w:t>
      </w:r>
      <w:r w:rsidRPr="00281A6D">
        <w:rPr>
          <w:sz w:val="24"/>
          <w:szCs w:val="24"/>
          <w:lang w:eastAsia="ru-RU"/>
        </w:rPr>
        <w:br/>
        <w:t>И тянутся раздумья, сравнимые с дорогой,</w:t>
      </w:r>
      <w:r w:rsidRPr="00281A6D">
        <w:rPr>
          <w:sz w:val="24"/>
          <w:szCs w:val="24"/>
          <w:lang w:eastAsia="ru-RU"/>
        </w:rPr>
        <w:br/>
        <w:t>И вертятся колёса, вздымая в воздух пыль.</w:t>
      </w:r>
      <w:r w:rsidRPr="00281A6D">
        <w:rPr>
          <w:sz w:val="24"/>
          <w:szCs w:val="24"/>
          <w:lang w:eastAsia="ru-RU"/>
        </w:rPr>
        <w:br/>
      </w:r>
      <w:r w:rsidRPr="00281A6D">
        <w:rPr>
          <w:sz w:val="24"/>
          <w:szCs w:val="24"/>
          <w:lang w:eastAsia="ru-RU"/>
        </w:rPr>
        <w:br/>
        <w:t>Понуро наклонившись, с тяжёлой бабьей думой,</w:t>
      </w:r>
      <w:r w:rsidRPr="00281A6D">
        <w:rPr>
          <w:sz w:val="24"/>
          <w:szCs w:val="24"/>
          <w:lang w:eastAsia="ru-RU"/>
        </w:rPr>
        <w:br/>
        <w:t>Сидит в телеге баба в платке и армяке.</w:t>
      </w:r>
      <w:r w:rsidRPr="00281A6D">
        <w:rPr>
          <w:sz w:val="24"/>
          <w:szCs w:val="24"/>
          <w:lang w:eastAsia="ru-RU"/>
        </w:rPr>
        <w:br/>
        <w:t>И лошадёнка тоже задумалась угрюмо,</w:t>
      </w:r>
      <w:r w:rsidRPr="00281A6D">
        <w:rPr>
          <w:sz w:val="24"/>
          <w:szCs w:val="24"/>
          <w:lang w:eastAsia="ru-RU"/>
        </w:rPr>
        <w:br/>
        <w:t>И зашумел тревожно лесок невдалеке.</w:t>
      </w:r>
      <w:r w:rsidRPr="00281A6D">
        <w:rPr>
          <w:sz w:val="24"/>
          <w:szCs w:val="24"/>
          <w:lang w:eastAsia="ru-RU"/>
        </w:rPr>
        <w:br/>
      </w:r>
      <w:r w:rsidRPr="00281A6D">
        <w:rPr>
          <w:sz w:val="24"/>
          <w:szCs w:val="24"/>
          <w:lang w:eastAsia="ru-RU"/>
        </w:rPr>
        <w:br/>
        <w:t>И всё в этом этюде Серова гармонично,</w:t>
      </w:r>
      <w:r w:rsidRPr="00281A6D">
        <w:rPr>
          <w:sz w:val="24"/>
          <w:szCs w:val="24"/>
          <w:lang w:eastAsia="ru-RU"/>
        </w:rPr>
        <w:br/>
        <w:t>Добился в нём художник вершины простоты,</w:t>
      </w:r>
      <w:r w:rsidRPr="00281A6D">
        <w:rPr>
          <w:sz w:val="24"/>
          <w:szCs w:val="24"/>
          <w:lang w:eastAsia="ru-RU"/>
        </w:rPr>
        <w:br/>
        <w:t>Использовал он краски предельно лаконично.</w:t>
      </w:r>
      <w:r w:rsidRPr="00281A6D">
        <w:rPr>
          <w:sz w:val="24"/>
          <w:szCs w:val="24"/>
          <w:lang w:eastAsia="ru-RU"/>
        </w:rPr>
        <w:br/>
        <w:t xml:space="preserve">А зритель в </w:t>
      </w:r>
      <w:proofErr w:type="spellStart"/>
      <w:r w:rsidRPr="00281A6D">
        <w:rPr>
          <w:sz w:val="24"/>
          <w:szCs w:val="24"/>
          <w:lang w:eastAsia="ru-RU"/>
        </w:rPr>
        <w:t>восхищеньи</w:t>
      </w:r>
      <w:proofErr w:type="spellEnd"/>
      <w:r w:rsidRPr="00281A6D">
        <w:rPr>
          <w:sz w:val="24"/>
          <w:szCs w:val="24"/>
          <w:lang w:eastAsia="ru-RU"/>
        </w:rPr>
        <w:t xml:space="preserve"> от скромной красоты!</w:t>
      </w:r>
    </w:p>
    <w:p w:rsidR="00281A6D" w:rsidRDefault="00281A6D" w:rsidP="00AB4364">
      <w:pPr>
        <w:pStyle w:val="a8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Учитель: </w:t>
      </w:r>
      <w:r>
        <w:rPr>
          <w:sz w:val="24"/>
          <w:szCs w:val="24"/>
          <w:lang w:eastAsia="ru-RU"/>
        </w:rPr>
        <w:t>Серов воспринимал деревню, как трезвый реалист, без всякой чуждой его натуре</w:t>
      </w:r>
      <w:r w:rsidR="00212D37">
        <w:rPr>
          <w:sz w:val="24"/>
          <w:szCs w:val="24"/>
          <w:lang w:eastAsia="ru-RU"/>
        </w:rPr>
        <w:t xml:space="preserve"> </w:t>
      </w:r>
      <w:proofErr w:type="spellStart"/>
      <w:r w:rsidR="00212D37">
        <w:rPr>
          <w:sz w:val="24"/>
          <w:szCs w:val="24"/>
          <w:lang w:eastAsia="ru-RU"/>
        </w:rPr>
        <w:t>умиленности</w:t>
      </w:r>
      <w:proofErr w:type="spellEnd"/>
      <w:r w:rsidR="00212D37">
        <w:rPr>
          <w:sz w:val="24"/>
          <w:szCs w:val="24"/>
          <w:lang w:eastAsia="ru-RU"/>
        </w:rPr>
        <w:t>, без какого-либо тяготения к «прихорашиванию» ее природы или подчеркиванию убогости ее быта. И все же какая-то особенная, трогательная нежность и сердечность ощущаются в трактовке Серовым деревенской природы и крестьянской жизни, в самом его отношении к теме, которая с ранних передвижнических времен была в центре внимания наших передовых художников.</w:t>
      </w:r>
    </w:p>
    <w:p w:rsidR="00212D37" w:rsidRDefault="00212D37" w:rsidP="00AB4364">
      <w:pPr>
        <w:pStyle w:val="a8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Учащийся 5: </w:t>
      </w: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работе Василия Григорьевича Перова </w:t>
      </w:r>
      <w:r>
        <w:rPr>
          <w:b/>
          <w:sz w:val="24"/>
          <w:szCs w:val="24"/>
          <w:lang w:eastAsia="ru-RU"/>
        </w:rPr>
        <w:t xml:space="preserve">«Проводы покойника» </w:t>
      </w:r>
      <w:r>
        <w:rPr>
          <w:sz w:val="24"/>
          <w:szCs w:val="24"/>
          <w:lang w:eastAsia="ru-RU"/>
        </w:rPr>
        <w:t>темные, свинцовые тучи, закрыв полнеба, тяжело нависли над землей, погасив сияние обильного снега, растворив его белизну</w:t>
      </w:r>
      <w:r w:rsidR="00BC446C">
        <w:rPr>
          <w:sz w:val="24"/>
          <w:szCs w:val="24"/>
          <w:lang w:eastAsia="ru-RU"/>
        </w:rPr>
        <w:t xml:space="preserve"> в рефлексах серого. Резкий контраст темного и светлого, данный мощным аккордом в верхней части картины, постепенно смягчается, отзываясь глухим, тусклым эхом в живописном поле холста. Разбежавшийся по нему тенями различной интенсивности серый цвет, холодный,</w:t>
      </w:r>
      <w:r>
        <w:rPr>
          <w:sz w:val="24"/>
          <w:szCs w:val="24"/>
          <w:lang w:eastAsia="ru-RU"/>
        </w:rPr>
        <w:t xml:space="preserve"> </w:t>
      </w:r>
      <w:r w:rsidR="00BC446C">
        <w:rPr>
          <w:sz w:val="24"/>
          <w:szCs w:val="24"/>
          <w:lang w:eastAsia="ru-RU"/>
        </w:rPr>
        <w:t>безжизненный, главенствует в колорите картины, определяя ее тональное звучание. Тощая лошадь, еле перебирая ногами, медленно бредет к погосту, от которого словно души умерших, отлетают птицы в небесную высь. Возница – молодая вдова, везущая в санях страшный груз, в котором соединилось все: и смерть кормильца, и сиротство малых детей, и обездоленность семьи.</w:t>
      </w:r>
      <w:r w:rsidR="00201A87">
        <w:rPr>
          <w:sz w:val="24"/>
          <w:szCs w:val="24"/>
          <w:lang w:eastAsia="ru-RU"/>
        </w:rPr>
        <w:t xml:space="preserve"> Мы н</w:t>
      </w:r>
      <w:r w:rsidR="002F303C">
        <w:rPr>
          <w:sz w:val="24"/>
          <w:szCs w:val="24"/>
          <w:lang w:eastAsia="ru-RU"/>
        </w:rPr>
        <w:t>е</w:t>
      </w:r>
      <w:r w:rsidR="00201A87">
        <w:rPr>
          <w:sz w:val="24"/>
          <w:szCs w:val="24"/>
          <w:lang w:eastAsia="ru-RU"/>
        </w:rPr>
        <w:t xml:space="preserve"> видим лица женщины, но ее психологическое состояние «читается» сразу по безвольно опущенным плечам, придавленным не только преждевременной смертью мужа, но и тяжелым бременем неизвестности судьбы. Художник избирает диагональное построение композиции, всегда предполагающее динамику. Композиционным центром произведения является сгорбленная спина вдовы, управляющей лошадью, также понуро опустившей голову. Очертания крупа лошади и героини вторят друг другу. Суть художественного образа – тихое смирение и горечь утраты, отсутствие проклятий и роптаний. В угнетающей холодной атмосфере картины мастер передал полное одиночество нищей крестьянской семьи в ее безысходном горе.</w:t>
      </w:r>
    </w:p>
    <w:p w:rsidR="004846E9" w:rsidRDefault="004846E9" w:rsidP="00281A6D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Учитель</w:t>
      </w:r>
      <w:proofErr w:type="gramStart"/>
      <w:r>
        <w:rPr>
          <w:b/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Очень</w:t>
      </w:r>
      <w:proofErr w:type="gramEnd"/>
      <w:r>
        <w:rPr>
          <w:sz w:val="24"/>
          <w:szCs w:val="24"/>
          <w:lang w:eastAsia="ru-RU"/>
        </w:rPr>
        <w:t xml:space="preserve"> близки по колориту, освещению и изображенному на картине времени суток «Последний кабак у заставы» Перова и «Стригуны на водопое» Се</w:t>
      </w:r>
      <w:r w:rsidR="00AB4364">
        <w:rPr>
          <w:sz w:val="24"/>
          <w:szCs w:val="24"/>
          <w:lang w:eastAsia="ru-RU"/>
        </w:rPr>
        <w:t>р</w:t>
      </w:r>
      <w:r>
        <w:rPr>
          <w:sz w:val="24"/>
          <w:szCs w:val="24"/>
          <w:lang w:eastAsia="ru-RU"/>
        </w:rPr>
        <w:t>ова.</w:t>
      </w:r>
    </w:p>
    <w:p w:rsidR="00485191" w:rsidRPr="004846E9" w:rsidRDefault="004846E9" w:rsidP="00AB436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Ученик 6: </w:t>
      </w:r>
      <w:r>
        <w:rPr>
          <w:sz w:val="24"/>
          <w:szCs w:val="24"/>
          <w:lang w:eastAsia="ru-RU"/>
        </w:rPr>
        <w:t>Произведение</w:t>
      </w:r>
      <w:r>
        <w:rPr>
          <w:b/>
          <w:sz w:val="24"/>
          <w:szCs w:val="24"/>
          <w:lang w:eastAsia="ru-RU"/>
        </w:rPr>
        <w:t xml:space="preserve"> «Последний кабак у заставы</w:t>
      </w:r>
      <w:r w:rsidRPr="004846E9">
        <w:rPr>
          <w:b/>
          <w:sz w:val="24"/>
          <w:szCs w:val="24"/>
          <w:lang w:eastAsia="ru-RU"/>
        </w:rPr>
        <w:t xml:space="preserve">» </w:t>
      </w:r>
      <w:r w:rsidRPr="004846E9">
        <w:rPr>
          <w:sz w:val="24"/>
          <w:szCs w:val="24"/>
          <w:lang w:eastAsia="ru-RU"/>
        </w:rPr>
        <w:t>Перова</w:t>
      </w:r>
      <w:r w:rsidR="00485191" w:rsidRPr="0048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написано в сумрачных тонах, только всполохи огня в окнах словно пытаются выбиться наружу и создают общее тревожное настроение. </w:t>
      </w:r>
      <w:r w:rsidR="00485191" w:rsidRPr="00484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Кабак</w:t>
      </w:r>
      <w:r w:rsidR="00485191" w:rsidRPr="0048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церковь - два места, где человек может согреться в зимнюю стужу. Первое, по словам самого Перова, - «вертеп разврата», адский огонь которого заполнил собою все этажи домов. Плотный снег, хаотично изрезанный полозьями саней возле кабака, и очерченная грязью дорога, пролегающая вдалеке от церкви, красноречиво свидетельствуют о том, какое именно пристанище все-таки выбрали для себя путники. Здесь крестьяне пропивают деньги, заработанные за день. И, видимо, своего загулявшего мужа ждет в санях съежившаяся, замерзшая </w:t>
      </w:r>
      <w:r w:rsidRPr="00484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долгого ожидания крестьянка.</w:t>
      </w:r>
      <w:r w:rsidR="00485191" w:rsidRPr="00484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От картины веет холодом, теплые оттенки присутствуют только в изображении кабака и фрагмента унылого неба, которое желтеет над еле виднеющейся вдалеке церковью. Темно-серые, черные и коричневые тона лишь усиливают ощущение безысходности и трагизма, потому что во всем пространстве нет ни одного просвета, как нет ни</w:t>
      </w:r>
      <w:r w:rsidRPr="00484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просвета в судьбах людей.</w:t>
      </w:r>
      <w:r w:rsidR="00485191" w:rsidRPr="00484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5191" w:rsidRPr="00484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Полотно уже не обличает пороки и социальные язвы, а констатирует горькую правду о невозможности изменения жизни в родном отечестве.</w:t>
      </w:r>
    </w:p>
    <w:p w:rsidR="004846E9" w:rsidRDefault="004846E9" w:rsidP="00AB436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Перов сознательно не разбил передний план ни 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 светлым пятном: лошади изображены темной масти, собака черная. Светлый тон в небе поразительно чист, отчего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кажется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 тяжестью земли прозрачным</w:t>
      </w:r>
      <w:r w:rsidR="002F303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Плавная линия дороги уходит вверх по склону горы, более светлый на первом плане снег постепенно темнеет на горизонте. Слабо освещенный изнутри окна совсем тускнеют по сравнению со светящимся небом.</w:t>
      </w:r>
    </w:p>
    <w:p w:rsidR="002F303C" w:rsidRDefault="002F303C" w:rsidP="00AB4364">
      <w:pPr>
        <w:pStyle w:val="a8"/>
        <w:jc w:val="both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Учащийся 7: </w:t>
      </w:r>
      <w:r w:rsidR="00F60098" w:rsidRPr="002F303C">
        <w:rPr>
          <w:sz w:val="24"/>
          <w:szCs w:val="24"/>
        </w:rPr>
        <w:t xml:space="preserve">Серову очень хотелось уехать в </w:t>
      </w:r>
      <w:proofErr w:type="spellStart"/>
      <w:r w:rsidR="00F60098" w:rsidRPr="002F303C">
        <w:rPr>
          <w:sz w:val="24"/>
          <w:szCs w:val="24"/>
        </w:rPr>
        <w:t>Домотканово</w:t>
      </w:r>
      <w:proofErr w:type="spellEnd"/>
      <w:r w:rsidR="00F60098" w:rsidRPr="002F303C">
        <w:rPr>
          <w:sz w:val="24"/>
          <w:szCs w:val="24"/>
        </w:rPr>
        <w:t>, и в начале февраля 1904 года врачи разрешили ему отъезд туда. Здесь</w:t>
      </w:r>
      <w:r w:rsidR="00D35AD0">
        <w:rPr>
          <w:sz w:val="24"/>
          <w:szCs w:val="24"/>
        </w:rPr>
        <w:t xml:space="preserve"> он в начале марта написал</w:t>
      </w:r>
      <w:r w:rsidR="00F60098" w:rsidRPr="002F303C">
        <w:rPr>
          <w:sz w:val="24"/>
          <w:szCs w:val="24"/>
        </w:rPr>
        <w:t xml:space="preserve"> одно из своих выдающихся произведений из деревенской жизни – пастель </w:t>
      </w:r>
      <w:r w:rsidR="00F60098" w:rsidRPr="002F303C">
        <w:rPr>
          <w:b/>
          <w:sz w:val="24"/>
          <w:szCs w:val="24"/>
        </w:rPr>
        <w:t>«Стригуны на водопое».</w:t>
      </w:r>
      <w:r w:rsidR="00F60098" w:rsidRPr="002F303C">
        <w:rPr>
          <w:sz w:val="24"/>
          <w:szCs w:val="24"/>
        </w:rPr>
        <w:t xml:space="preserve"> Из желоба возле сарая пьют воду три молодые лошади того возраста, когда они уже не жеребята, но еще и не взрослые лошади. Их деревенское наименование – «стригуны». Двое из них уткнулись мордами в желоб, третий, насторожившись от донесшегося издали звука, обернул голову в его сторону и ржет. Неуклюжие повадки и движения стригунов переданы с бесподобным совершенством. Хорошо композиционное построение, и прекрасно выражено общее цветовое состояние, силуэты лошадей, исхоженный снег и тоскливое мартовское вечернее небо с вырисовывающимся на его фоне силуэтом уходящей вдаль женщины.</w:t>
      </w:r>
    </w:p>
    <w:p w:rsidR="002F303C" w:rsidRDefault="002F303C" w:rsidP="002F303C">
      <w:pPr>
        <w:pStyle w:val="a8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r>
        <w:rPr>
          <w:sz w:val="24"/>
          <w:szCs w:val="24"/>
        </w:rPr>
        <w:t>Какие чувства вызывают у вас эти работы?</w:t>
      </w:r>
    </w:p>
    <w:p w:rsidR="00485191" w:rsidRDefault="002F303C" w:rsidP="00AB4364">
      <w:pPr>
        <w:pStyle w:val="a8"/>
        <w:jc w:val="both"/>
      </w:pPr>
      <w:r>
        <w:rPr>
          <w:b/>
          <w:sz w:val="24"/>
          <w:szCs w:val="24"/>
        </w:rPr>
        <w:t>Учащиеся</w:t>
      </w:r>
      <w:proofErr w:type="gramStart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работы Перова «Последний кабак у заставы» веет безысходной </w:t>
      </w:r>
      <w:proofErr w:type="spellStart"/>
      <w:r>
        <w:rPr>
          <w:sz w:val="24"/>
          <w:szCs w:val="24"/>
        </w:rPr>
        <w:t>тоскою</w:t>
      </w:r>
      <w:proofErr w:type="spellEnd"/>
      <w:r>
        <w:rPr>
          <w:sz w:val="24"/>
          <w:szCs w:val="24"/>
        </w:rPr>
        <w:t>. Это</w:t>
      </w:r>
      <w:r w:rsidR="00AB4364">
        <w:rPr>
          <w:sz w:val="24"/>
          <w:szCs w:val="24"/>
        </w:rPr>
        <w:t>,</w:t>
      </w:r>
      <w:r>
        <w:rPr>
          <w:sz w:val="24"/>
          <w:szCs w:val="24"/>
        </w:rPr>
        <w:t xml:space="preserve"> прежде всего художник показал через темные серые и коричневые тона</w:t>
      </w:r>
      <w:r w:rsidR="003C4B25">
        <w:rPr>
          <w:sz w:val="24"/>
          <w:szCs w:val="24"/>
        </w:rPr>
        <w:t>, наложенные экспрессивными мазками. В работе Серова ощущается радостное предчувствие жизни. Это показано через стройные фигурки стригунов, светлый снег и чистое небо.</w:t>
      </w:r>
    </w:p>
    <w:p w:rsidR="00A62ADC" w:rsidRDefault="00A62ADC" w:rsidP="00B62668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Учитель: </w:t>
      </w:r>
      <w:r>
        <w:rPr>
          <w:sz w:val="24"/>
          <w:szCs w:val="24"/>
          <w:lang w:eastAsia="ru-RU"/>
        </w:rPr>
        <w:t>А сейчас</w:t>
      </w:r>
      <w:r w:rsidR="00D35AD0">
        <w:rPr>
          <w:sz w:val="24"/>
          <w:szCs w:val="24"/>
          <w:lang w:eastAsia="ru-RU"/>
        </w:rPr>
        <w:t xml:space="preserve"> </w:t>
      </w:r>
      <w:proofErr w:type="gramStart"/>
      <w:r w:rsidR="00D35AD0">
        <w:rPr>
          <w:sz w:val="24"/>
          <w:szCs w:val="24"/>
          <w:lang w:eastAsia="ru-RU"/>
        </w:rPr>
        <w:t>рассмотрим</w:t>
      </w:r>
      <w:proofErr w:type="gramEnd"/>
      <w:r w:rsidR="00D35AD0">
        <w:rPr>
          <w:sz w:val="24"/>
          <w:szCs w:val="24"/>
          <w:lang w:eastAsia="ru-RU"/>
        </w:rPr>
        <w:t xml:space="preserve"> как представлена тема детства</w:t>
      </w:r>
      <w:r>
        <w:rPr>
          <w:sz w:val="24"/>
          <w:szCs w:val="24"/>
          <w:lang w:eastAsia="ru-RU"/>
        </w:rPr>
        <w:t xml:space="preserve"> в картинах этих двух художников.</w:t>
      </w:r>
    </w:p>
    <w:p w:rsidR="00485191" w:rsidRPr="00A62ADC" w:rsidRDefault="00A62ADC" w:rsidP="00AB4364">
      <w:pPr>
        <w:pStyle w:val="a8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Учащийся 8: </w:t>
      </w:r>
      <w:proofErr w:type="gramStart"/>
      <w:r w:rsidR="00485191" w:rsidRPr="00A62ADC">
        <w:rPr>
          <w:sz w:val="24"/>
          <w:szCs w:val="24"/>
        </w:rPr>
        <w:t>В</w:t>
      </w:r>
      <w:proofErr w:type="gramEnd"/>
      <w:r w:rsidR="00485191" w:rsidRPr="00A62ADC">
        <w:rPr>
          <w:sz w:val="24"/>
          <w:szCs w:val="24"/>
        </w:rPr>
        <w:t xml:space="preserve"> те тяжелые времена народ в своей массе был беден, практически не имел никакого выбора. Голод, холод, нужда </w:t>
      </w:r>
      <w:proofErr w:type="gramStart"/>
      <w:r w:rsidR="00485191" w:rsidRPr="00A62ADC">
        <w:rPr>
          <w:sz w:val="24"/>
          <w:szCs w:val="24"/>
        </w:rPr>
        <w:t>- вот</w:t>
      </w:r>
      <w:proofErr w:type="gramEnd"/>
      <w:r w:rsidR="00485191" w:rsidRPr="00A62ADC">
        <w:rPr>
          <w:sz w:val="24"/>
          <w:szCs w:val="24"/>
        </w:rPr>
        <w:t xml:space="preserve"> что ожидало большую часть детей. Во многих семьях детей попросту не могли прокормить, даже если ребята трудились наравне со взрослыми. Считалось большой удачей, если находилась возможность отдать ребенка в подмастерье к ремесленнику в город: там ребенок получал жилье, еду, он помогал мастеровому в работе и таким образом овладевал профессией, которая впоследствии могла его прокормить.</w:t>
      </w:r>
    </w:p>
    <w:p w:rsidR="00485191" w:rsidRPr="00A62ADC" w:rsidRDefault="00A62ADC" w:rsidP="00AB4364">
      <w:pPr>
        <w:pStyle w:val="a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85191" w:rsidRPr="00A62ADC">
        <w:rPr>
          <w:sz w:val="24"/>
          <w:szCs w:val="24"/>
        </w:rPr>
        <w:t>На самом деле многие мастеровые нагружали детей таким адским трудом, что они просто не выживали, болели и умирали от адской работы. Один из таких примеро</w:t>
      </w:r>
      <w:r>
        <w:rPr>
          <w:sz w:val="24"/>
          <w:szCs w:val="24"/>
        </w:rPr>
        <w:t xml:space="preserve">в мы видим на картине художника </w:t>
      </w:r>
      <w:r>
        <w:rPr>
          <w:b/>
          <w:sz w:val="24"/>
          <w:szCs w:val="24"/>
        </w:rPr>
        <w:t>В. Г. Перова «Тройка».</w:t>
      </w:r>
    </w:p>
    <w:p w:rsidR="00485191" w:rsidRPr="00A62ADC" w:rsidRDefault="00A62ADC" w:rsidP="00AB436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5191" w:rsidRPr="00A62ADC">
        <w:rPr>
          <w:sz w:val="24"/>
          <w:szCs w:val="24"/>
        </w:rPr>
        <w:t>Раннее морозное утро, город покрыт густым серым туманом, по снежной улице трое изможденных дет</w:t>
      </w:r>
      <w:r>
        <w:rPr>
          <w:sz w:val="24"/>
          <w:szCs w:val="24"/>
        </w:rPr>
        <w:t>ей тянут на санях бочку с водой</w:t>
      </w:r>
      <w:r w:rsidR="00485191" w:rsidRPr="00A62ADC">
        <w:rPr>
          <w:sz w:val="24"/>
          <w:szCs w:val="24"/>
        </w:rPr>
        <w:t>. Видно, мастер пораньше разбудил их и отправил на речку за водой.</w:t>
      </w:r>
      <w:r>
        <w:rPr>
          <w:sz w:val="24"/>
          <w:szCs w:val="24"/>
        </w:rPr>
        <w:t xml:space="preserve"> </w:t>
      </w:r>
      <w:r w:rsidR="00485191" w:rsidRPr="00A62ADC">
        <w:rPr>
          <w:sz w:val="24"/>
          <w:szCs w:val="24"/>
        </w:rPr>
        <w:t>День только начинается, но дети уже уставшие. Они продрогли, их одежда плохо защищает их от холода, но деваться некуда - надо тянуть сани. Мальчик, который впрягся с левой стороны, уже почти падает. Мороз такой, что вода, выплескиваясь, сразу замерзает в сосульки, это только подчеркивает, как замерзли юные работники. Они тянули свои сани в гору, видно, было так тяжело, что какой-то прохожий решил им помочь, подтолкнуть повозку сзади. Дальше дорога идет под горку, будет легче.</w:t>
      </w:r>
      <w:r>
        <w:rPr>
          <w:sz w:val="24"/>
          <w:szCs w:val="24"/>
        </w:rPr>
        <w:t xml:space="preserve"> </w:t>
      </w:r>
      <w:r w:rsidR="00485191" w:rsidRPr="00A62ADC">
        <w:rPr>
          <w:sz w:val="24"/>
          <w:szCs w:val="24"/>
        </w:rPr>
        <w:t>Рядом бежит собачка, но и она не добавляет радостных чувств в картину. Все написано серо-тусклыми красками, даже снег. Все подчеркивает безысходность ситуации. У этих детей явно нет будущего, они обречены.</w:t>
      </w:r>
      <w:r>
        <w:rPr>
          <w:sz w:val="24"/>
          <w:szCs w:val="24"/>
        </w:rPr>
        <w:t xml:space="preserve"> </w:t>
      </w:r>
      <w:r w:rsidR="00485191" w:rsidRPr="00A62ADC">
        <w:rPr>
          <w:sz w:val="24"/>
          <w:szCs w:val="24"/>
        </w:rPr>
        <w:t>Эта обреченность подтверждается реальной историей, связанной с картиной. Художник искал натурщиков - детей, которые ему позировали для этого произведения. В качестве натурщика для фигуры среднего мальчика, художник пригласил крестьянского мальчика Васю, крепкого и смышленого - на картине он выглядит самым сильным. Этот мальчик, натурщик, умер через несколько лет после написания картины - суровая жизнь не пощадила и его.</w:t>
      </w:r>
    </w:p>
    <w:p w:rsidR="00BE5AD2" w:rsidRPr="00A62ADC" w:rsidRDefault="00A62ADC" w:rsidP="00AB4364">
      <w:pPr>
        <w:pStyle w:val="a8"/>
        <w:jc w:val="both"/>
        <w:rPr>
          <w:sz w:val="24"/>
          <w:szCs w:val="24"/>
        </w:rPr>
      </w:pPr>
      <w:r w:rsidRPr="00A62ADC">
        <w:rPr>
          <w:sz w:val="24"/>
          <w:szCs w:val="24"/>
        </w:rPr>
        <w:t xml:space="preserve">   </w:t>
      </w:r>
      <w:r w:rsidR="00485191" w:rsidRPr="00A62ADC">
        <w:rPr>
          <w:sz w:val="24"/>
          <w:szCs w:val="24"/>
        </w:rPr>
        <w:t xml:space="preserve">Картина "Тройка" - не просто произведение искусства, она - суровое свидетельство истории, правдиво рассказывающее о жизни народа. Смотреть на нее грустно, немного страшно, дети вызывают жалость, </w:t>
      </w:r>
      <w:r w:rsidR="00B62668" w:rsidRPr="00A62ADC">
        <w:rPr>
          <w:sz w:val="24"/>
          <w:szCs w:val="24"/>
        </w:rPr>
        <w:t>сострадании.</w:t>
      </w:r>
    </w:p>
    <w:p w:rsidR="00BE5AD2" w:rsidRPr="00A62ADC" w:rsidRDefault="00A62ADC" w:rsidP="00AB4364">
      <w:pPr>
        <w:pStyle w:val="a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Учитель: </w:t>
      </w:r>
      <w:r w:rsidR="00BE5AD2" w:rsidRPr="00A62ADC">
        <w:rPr>
          <w:sz w:val="24"/>
          <w:szCs w:val="24"/>
        </w:rPr>
        <w:t>В русской живописи не так много портретистов, которым была близка детская тема, окрашенная счастьем и радостью, с его особым настроением, особой психологией и глубиной.</w:t>
      </w:r>
    </w:p>
    <w:p w:rsidR="00BE5AD2" w:rsidRPr="00A62ADC" w:rsidRDefault="00BE5AD2" w:rsidP="00AB4364">
      <w:pPr>
        <w:pStyle w:val="a8"/>
        <w:jc w:val="both"/>
        <w:rPr>
          <w:sz w:val="24"/>
          <w:szCs w:val="24"/>
        </w:rPr>
      </w:pPr>
      <w:r w:rsidRPr="00A62ADC">
        <w:rPr>
          <w:sz w:val="24"/>
          <w:szCs w:val="24"/>
        </w:rPr>
        <w:t>Изображение детей менялось от века к веку: до эпохи Просвещения дети воспринимались как взрослые, соответственно и изображались как уменьшенные копии взрослых.</w:t>
      </w:r>
      <w:r w:rsidR="003E17FE">
        <w:rPr>
          <w:sz w:val="24"/>
          <w:szCs w:val="24"/>
        </w:rPr>
        <w:t xml:space="preserve"> </w:t>
      </w:r>
      <w:r w:rsidRPr="00A62ADC">
        <w:rPr>
          <w:sz w:val="24"/>
          <w:szCs w:val="24"/>
        </w:rPr>
        <w:t>Но новая эпоха по-другому стала воспринимать ребенка, признавая за ним право быть самостоятельной личностью со своими пристрастиями и интересами.</w:t>
      </w:r>
      <w:r w:rsidR="003E17FE">
        <w:rPr>
          <w:sz w:val="24"/>
          <w:szCs w:val="24"/>
        </w:rPr>
        <w:t xml:space="preserve"> </w:t>
      </w:r>
      <w:r w:rsidRPr="00A62ADC">
        <w:rPr>
          <w:sz w:val="24"/>
          <w:szCs w:val="24"/>
        </w:rPr>
        <w:t xml:space="preserve">В России изображение детей тоже менялась, </w:t>
      </w:r>
      <w:proofErr w:type="gramStart"/>
      <w:r w:rsidRPr="00A62ADC">
        <w:rPr>
          <w:sz w:val="24"/>
          <w:szCs w:val="24"/>
        </w:rPr>
        <w:t>но  разрабатывалась</w:t>
      </w:r>
      <w:proofErr w:type="gramEnd"/>
      <w:r w:rsidRPr="00A62ADC">
        <w:rPr>
          <w:sz w:val="24"/>
          <w:szCs w:val="24"/>
        </w:rPr>
        <w:t xml:space="preserve"> детская тема больше в социальном ключе Гоголя, Чернышевского и Некрасова.</w:t>
      </w:r>
    </w:p>
    <w:p w:rsidR="00BE5AD2" w:rsidRPr="00A62ADC" w:rsidRDefault="00BE5AD2" w:rsidP="00AB4364">
      <w:pPr>
        <w:pStyle w:val="a8"/>
        <w:jc w:val="both"/>
        <w:rPr>
          <w:sz w:val="24"/>
          <w:szCs w:val="24"/>
        </w:rPr>
      </w:pPr>
      <w:r w:rsidRPr="00A62ADC">
        <w:rPr>
          <w:sz w:val="24"/>
          <w:szCs w:val="24"/>
        </w:rPr>
        <w:t xml:space="preserve">Русские живописцы середины века были достойными продолжателями их идей, особенно передвижники с их гражданской скорбью и обличением «социальных пороков». Типичной в этом </w:t>
      </w:r>
      <w:proofErr w:type="gramStart"/>
      <w:r w:rsidRPr="00A62ADC">
        <w:rPr>
          <w:sz w:val="24"/>
          <w:szCs w:val="24"/>
        </w:rPr>
        <w:t>ряду  является</w:t>
      </w:r>
      <w:proofErr w:type="gramEnd"/>
      <w:r w:rsidRPr="00A62ADC">
        <w:rPr>
          <w:sz w:val="24"/>
          <w:szCs w:val="24"/>
        </w:rPr>
        <w:t xml:space="preserve"> картина Василия Григорьевича Перова «Тройка» с измученными детскими лицами, как бурлаки, впрягшимися в тяжелую повозку. Картины писались </w:t>
      </w:r>
      <w:proofErr w:type="gramStart"/>
      <w:r w:rsidRPr="00A62ADC">
        <w:rPr>
          <w:sz w:val="24"/>
          <w:szCs w:val="24"/>
        </w:rPr>
        <w:t>в  темных</w:t>
      </w:r>
      <w:proofErr w:type="gramEnd"/>
      <w:r w:rsidRPr="00A62ADC">
        <w:rPr>
          <w:sz w:val="24"/>
          <w:szCs w:val="24"/>
        </w:rPr>
        <w:t xml:space="preserve"> и безрадостных тонах.</w:t>
      </w:r>
    </w:p>
    <w:p w:rsidR="00BE5AD2" w:rsidRPr="003E17FE" w:rsidRDefault="003E17FE" w:rsidP="00AB4364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1F1F1F"/>
          <w:sz w:val="22"/>
          <w:szCs w:val="22"/>
        </w:rPr>
      </w:pPr>
      <w:r>
        <w:rPr>
          <w:rFonts w:ascii="Arial" w:hAnsi="Arial" w:cs="Arial"/>
          <w:color w:val="1F1F1F"/>
          <w:sz w:val="22"/>
          <w:szCs w:val="22"/>
        </w:rPr>
        <w:t xml:space="preserve">     </w:t>
      </w:r>
      <w:r w:rsidR="00BE5AD2" w:rsidRPr="003E17FE">
        <w:rPr>
          <w:rFonts w:ascii="Arial" w:hAnsi="Arial" w:cs="Arial"/>
          <w:color w:val="1F1F1F"/>
          <w:sz w:val="22"/>
          <w:szCs w:val="22"/>
        </w:rPr>
        <w:t>Переворот в понимании</w:t>
      </w:r>
      <w:r w:rsidR="00BE5AD2" w:rsidRPr="003E17FE">
        <w:rPr>
          <w:rStyle w:val="apple-converted-space"/>
          <w:rFonts w:ascii="Arial" w:hAnsi="Arial" w:cs="Arial"/>
          <w:color w:val="1F1F1F"/>
          <w:sz w:val="22"/>
          <w:szCs w:val="22"/>
        </w:rPr>
        <w:t> </w:t>
      </w:r>
      <w:hyperlink r:id="rId8" w:tgtFrame="_blank" w:tooltip="Любовь и дети" w:history="1">
        <w:r w:rsidR="00BE5AD2" w:rsidRPr="003E17FE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детской темы</w:t>
        </w:r>
      </w:hyperlink>
      <w:r w:rsidR="00BE5AD2" w:rsidRPr="003E17FE">
        <w:rPr>
          <w:rStyle w:val="apple-converted-space"/>
          <w:rFonts w:ascii="Arial" w:hAnsi="Arial" w:cs="Arial"/>
          <w:color w:val="1F1F1F"/>
          <w:sz w:val="22"/>
          <w:szCs w:val="22"/>
        </w:rPr>
        <w:t> </w:t>
      </w:r>
      <w:r w:rsidR="00BE5AD2" w:rsidRPr="003E17FE">
        <w:rPr>
          <w:rFonts w:ascii="Arial" w:hAnsi="Arial" w:cs="Arial"/>
          <w:color w:val="1F1F1F"/>
          <w:sz w:val="22"/>
          <w:szCs w:val="22"/>
        </w:rPr>
        <w:t xml:space="preserve">совершил совсем еще молодой художник, которому едва исполнилось двадцать. Он еще помнил свое ощущение детства, которое осталось от коротких периодов пребывания  в доме Мамонтовых </w:t>
      </w:r>
      <w:r w:rsidR="00BE5AD2" w:rsidRPr="003E17FE">
        <w:rPr>
          <w:rFonts w:ascii="Arial" w:hAnsi="Arial" w:cs="Arial"/>
          <w:sz w:val="22"/>
          <w:szCs w:val="22"/>
        </w:rPr>
        <w:t>в</w:t>
      </w:r>
      <w:r w:rsidR="00BE5AD2" w:rsidRPr="003E17FE">
        <w:rPr>
          <w:rStyle w:val="apple-converted-space"/>
          <w:rFonts w:ascii="Arial" w:hAnsi="Arial" w:cs="Arial"/>
          <w:sz w:val="22"/>
          <w:szCs w:val="22"/>
        </w:rPr>
        <w:t> </w:t>
      </w:r>
      <w:hyperlink r:id="rId9" w:tgtFrame="_blank" w:tooltip="Елена Порленова" w:history="1">
        <w:r w:rsidR="00BE5AD2" w:rsidRPr="003E17FE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Абрамцево</w:t>
        </w:r>
      </w:hyperlink>
      <w:r w:rsidR="00BE5AD2" w:rsidRPr="003E17FE">
        <w:rPr>
          <w:rStyle w:val="apple-converted-space"/>
          <w:rFonts w:ascii="Arial" w:hAnsi="Arial" w:cs="Arial"/>
          <w:color w:val="1F1F1F"/>
          <w:sz w:val="22"/>
          <w:szCs w:val="22"/>
        </w:rPr>
        <w:t> </w:t>
      </w:r>
      <w:r w:rsidR="00BE5AD2" w:rsidRPr="003E17FE">
        <w:rPr>
          <w:rFonts w:ascii="Arial" w:hAnsi="Arial" w:cs="Arial"/>
          <w:color w:val="1F1F1F"/>
          <w:sz w:val="22"/>
          <w:szCs w:val="22"/>
        </w:rPr>
        <w:t>- светлого и праздничного.</w:t>
      </w:r>
    </w:p>
    <w:p w:rsidR="00F60098" w:rsidRPr="00A62ADC" w:rsidRDefault="00BE5AD2" w:rsidP="00AB4364">
      <w:pPr>
        <w:spacing w:line="270" w:lineRule="atLeast"/>
        <w:jc w:val="both"/>
        <w:rPr>
          <w:rFonts w:ascii="Arial" w:eastAsia="Times New Roman" w:hAnsi="Arial" w:cs="Arial"/>
          <w:color w:val="4E4F4F"/>
          <w:sz w:val="24"/>
          <w:szCs w:val="24"/>
          <w:lang w:eastAsia="ru-RU"/>
        </w:rPr>
      </w:pPr>
      <w:r w:rsidRPr="003E17FE">
        <w:rPr>
          <w:rFonts w:ascii="Arial" w:hAnsi="Arial" w:cs="Arial"/>
          <w:color w:val="1F1F1F"/>
          <w:shd w:val="clear" w:color="auto" w:fill="FFFFFF"/>
        </w:rPr>
        <w:t xml:space="preserve">Художником, </w:t>
      </w:r>
      <w:proofErr w:type="gramStart"/>
      <w:r w:rsidRPr="003E17FE">
        <w:rPr>
          <w:rFonts w:ascii="Arial" w:hAnsi="Arial" w:cs="Arial"/>
          <w:color w:val="1F1F1F"/>
          <w:shd w:val="clear" w:color="auto" w:fill="FFFFFF"/>
        </w:rPr>
        <w:t>прорвавшим  идеологический</w:t>
      </w:r>
      <w:proofErr w:type="gramEnd"/>
      <w:r w:rsidRPr="003E17FE">
        <w:rPr>
          <w:rFonts w:ascii="Arial" w:hAnsi="Arial" w:cs="Arial"/>
          <w:color w:val="1F1F1F"/>
          <w:shd w:val="clear" w:color="auto" w:fill="FFFFFF"/>
        </w:rPr>
        <w:t xml:space="preserve"> реализм передвижников, стал м</w:t>
      </w:r>
      <w:r w:rsidR="003E17FE">
        <w:rPr>
          <w:rFonts w:ascii="Arial" w:hAnsi="Arial" w:cs="Arial"/>
          <w:color w:val="1F1F1F"/>
          <w:shd w:val="clear" w:color="auto" w:fill="FFFFFF"/>
        </w:rPr>
        <w:t>олодой Валентин Серов</w:t>
      </w:r>
      <w:r w:rsidRPr="003E17FE">
        <w:rPr>
          <w:rFonts w:ascii="Arial" w:hAnsi="Arial" w:cs="Arial"/>
          <w:color w:val="1F1F1F"/>
          <w:shd w:val="clear" w:color="auto" w:fill="FFFFFF"/>
        </w:rPr>
        <w:t>. Он только-только вернулся из Италии, пропитавшись южным солнцем, итальянской красотой, свежестью и желанием творит</w:t>
      </w:r>
      <w:r w:rsidR="003E17FE">
        <w:rPr>
          <w:rFonts w:ascii="Arial" w:hAnsi="Arial" w:cs="Arial"/>
          <w:color w:val="1F1F1F"/>
          <w:shd w:val="clear" w:color="auto" w:fill="FFFFFF"/>
        </w:rPr>
        <w:t>ь.</w:t>
      </w:r>
    </w:p>
    <w:p w:rsidR="00F60098" w:rsidRPr="00A62ADC" w:rsidRDefault="003E17FE" w:rsidP="00AB4364">
      <w:pPr>
        <w:pStyle w:val="a8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Учащийся 9: «</w:t>
      </w:r>
      <w:r w:rsidRPr="003E17FE">
        <w:rPr>
          <w:b/>
          <w:sz w:val="24"/>
          <w:szCs w:val="24"/>
        </w:rPr>
        <w:t xml:space="preserve">Портрет </w:t>
      </w:r>
      <w:r>
        <w:rPr>
          <w:b/>
          <w:sz w:val="24"/>
          <w:szCs w:val="24"/>
        </w:rPr>
        <w:t>Мики</w:t>
      </w:r>
      <w:r w:rsidR="00F60098" w:rsidRPr="003E17FE">
        <w:rPr>
          <w:b/>
          <w:sz w:val="24"/>
          <w:szCs w:val="24"/>
        </w:rPr>
        <w:t xml:space="preserve"> Морозов</w:t>
      </w:r>
      <w:r>
        <w:rPr>
          <w:b/>
          <w:sz w:val="24"/>
          <w:szCs w:val="24"/>
        </w:rPr>
        <w:t>а»</w:t>
      </w:r>
      <w:r w:rsidR="00F60098" w:rsidRPr="00A62ADC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портрет</w:t>
      </w:r>
      <w:r w:rsidR="00F60098" w:rsidRPr="00A62ADC">
        <w:rPr>
          <w:sz w:val="24"/>
          <w:szCs w:val="24"/>
        </w:rPr>
        <w:t xml:space="preserve"> сын</w:t>
      </w:r>
      <w:r>
        <w:rPr>
          <w:sz w:val="24"/>
          <w:szCs w:val="24"/>
        </w:rPr>
        <w:t>а</w:t>
      </w:r>
      <w:r w:rsidR="00F60098" w:rsidRPr="00A62ADC">
        <w:rPr>
          <w:sz w:val="24"/>
          <w:szCs w:val="24"/>
        </w:rPr>
        <w:t xml:space="preserve"> промышленника и мецената </w:t>
      </w:r>
      <w:proofErr w:type="spellStart"/>
      <w:r w:rsidR="00F60098" w:rsidRPr="00A62ADC">
        <w:rPr>
          <w:sz w:val="24"/>
          <w:szCs w:val="24"/>
        </w:rPr>
        <w:t>М.А.Морозова</w:t>
      </w:r>
      <w:proofErr w:type="spellEnd"/>
      <w:r w:rsidR="00F60098" w:rsidRPr="00A62ADC">
        <w:rPr>
          <w:sz w:val="24"/>
          <w:szCs w:val="24"/>
        </w:rPr>
        <w:t>. Портрет выполнен в импрессионистической манере. Внутреннюю озаренность ребенка зритель ощущает в каждом движении, в каждой детали: пылают щеки, полуоткрыты губы, взгляд «горит», подчеркнутый резким росчерком кисти. Фокусируя внимание на маленьком герое, Серов будто распыляет пространство в хаотической игре мазков. Подвижность модели рождается из композиции, построенной на контрасте вертикально расположенной фигуры ребенка и диагональных линий подлокотников кресла. Серов совмещает взгляд сверху и снизу. Мальчик сидит на краю узкого кресла, которое словно сжимает его, герой стремится поскорее покинуть это ограничивающее, тесное пространство. Золотистые кудри и согнутая, словно крылышко, рука делают юное существо похожим на Амура. Впоследствии Мика Морозов стал известным шекспироведом и театроведом, талантливым преподавателем-филологом.</w:t>
      </w:r>
    </w:p>
    <w:p w:rsidR="00F60098" w:rsidRPr="00A62ADC" w:rsidRDefault="003E17FE" w:rsidP="00AB436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60098" w:rsidRPr="00A62ADC">
        <w:rPr>
          <w:sz w:val="24"/>
          <w:szCs w:val="24"/>
        </w:rPr>
        <w:t>Портрет Мики не зря называют одной из лучших картин художника. В ней столько света, тепла, доброты, что невольно задерживаешь взгляд на всем полотне, хочешь разглядывать ее, находить все новые детали, все глубже проникать в замысел художника, постигая тайны великого творчества талантливого русского живописца.</w:t>
      </w:r>
    </w:p>
    <w:p w:rsidR="00F60098" w:rsidRPr="00A62ADC" w:rsidRDefault="003E17FE" w:rsidP="00AB436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60098" w:rsidRPr="00A62ADC">
        <w:rPr>
          <w:sz w:val="24"/>
          <w:szCs w:val="24"/>
        </w:rPr>
        <w:t>Хорошо заметен на картине контраст — голова кажется большой в сравнении с худеньким телом, белая рубашка ярко выделяется на фоне темного кресла, цветной узор накидки контрастирует со серой стеной.</w:t>
      </w:r>
      <w:r>
        <w:rPr>
          <w:sz w:val="24"/>
          <w:szCs w:val="24"/>
        </w:rPr>
        <w:t xml:space="preserve"> </w:t>
      </w:r>
      <w:r w:rsidR="00F60098" w:rsidRPr="00A62ADC">
        <w:rPr>
          <w:sz w:val="24"/>
          <w:szCs w:val="24"/>
        </w:rPr>
        <w:t>Глядя</w:t>
      </w:r>
      <w:r w:rsidR="00AB150F">
        <w:rPr>
          <w:sz w:val="24"/>
          <w:szCs w:val="24"/>
        </w:rPr>
        <w:t>,</w:t>
      </w:r>
      <w:r w:rsidR="00F60098" w:rsidRPr="00A62ADC">
        <w:rPr>
          <w:sz w:val="24"/>
          <w:szCs w:val="24"/>
        </w:rPr>
        <w:t xml:space="preserve"> на картину понимаешь, что Валентину Александровичу очень нравится образ малыша, его радует его подвижность, жизнерадостность и непосредственность.</w:t>
      </w:r>
    </w:p>
    <w:p w:rsidR="00F60098" w:rsidRPr="00A62ADC" w:rsidRDefault="00F60098" w:rsidP="00AB4364">
      <w:pPr>
        <w:pStyle w:val="a8"/>
        <w:jc w:val="both"/>
        <w:rPr>
          <w:sz w:val="24"/>
          <w:szCs w:val="24"/>
        </w:rPr>
      </w:pPr>
      <w:r w:rsidRPr="00A62ADC">
        <w:rPr>
          <w:sz w:val="24"/>
          <w:szCs w:val="24"/>
        </w:rPr>
        <w:t xml:space="preserve">Художнику удалось остановить мгновение, ведь в следующую секунду Мика сидел уже </w:t>
      </w:r>
      <w:proofErr w:type="gramStart"/>
      <w:r w:rsidRPr="00A62ADC">
        <w:rPr>
          <w:sz w:val="24"/>
          <w:szCs w:val="24"/>
        </w:rPr>
        <w:t>по другому</w:t>
      </w:r>
      <w:proofErr w:type="gramEnd"/>
      <w:r w:rsidRPr="00A62ADC">
        <w:rPr>
          <w:sz w:val="24"/>
          <w:szCs w:val="24"/>
        </w:rPr>
        <w:t xml:space="preserve">, о чем-то рассуждал в полголоса, а через минуту покинул комнату. </w:t>
      </w:r>
    </w:p>
    <w:p w:rsidR="00BE5AD2" w:rsidRPr="003E17FE" w:rsidRDefault="003E17FE" w:rsidP="00AB4364">
      <w:pPr>
        <w:pStyle w:val="a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Учащийся 10: </w:t>
      </w:r>
      <w:r w:rsidR="00BE5AD2" w:rsidRPr="003E17FE">
        <w:rPr>
          <w:sz w:val="24"/>
          <w:szCs w:val="24"/>
        </w:rPr>
        <w:t>Картина Серова В.</w:t>
      </w:r>
      <w:r w:rsidR="00506F1C">
        <w:rPr>
          <w:sz w:val="24"/>
          <w:szCs w:val="24"/>
        </w:rPr>
        <w:t xml:space="preserve"> </w:t>
      </w:r>
      <w:r w:rsidR="00BE5AD2" w:rsidRPr="003E17FE">
        <w:rPr>
          <w:sz w:val="24"/>
          <w:szCs w:val="24"/>
        </w:rPr>
        <w:t>А. «Дети» была написана в 1899 году как групповой портрет, но получилась достаточно разноплановая рабо</w:t>
      </w:r>
      <w:r>
        <w:rPr>
          <w:sz w:val="24"/>
          <w:szCs w:val="24"/>
        </w:rPr>
        <w:t>та. На этой картине изображены двое</w:t>
      </w:r>
      <w:r w:rsidR="00BE5AD2" w:rsidRPr="003E17FE">
        <w:rPr>
          <w:sz w:val="24"/>
          <w:szCs w:val="24"/>
        </w:rPr>
        <w:t xml:space="preserve"> сыновей В.А. Сурова. Это 7-летний Саша и 5-летний Юра. Они главные герои картины. Эти мальчики стоят на террасе дачи.</w:t>
      </w:r>
      <w:r w:rsidR="00076E2F">
        <w:rPr>
          <w:sz w:val="24"/>
          <w:szCs w:val="24"/>
        </w:rPr>
        <w:t xml:space="preserve"> </w:t>
      </w:r>
      <w:r w:rsidR="00BE5AD2" w:rsidRPr="003E17FE">
        <w:rPr>
          <w:sz w:val="24"/>
          <w:szCs w:val="24"/>
        </w:rPr>
        <w:t>Взгляд старшего мальчика устремлен вдаль, на развернувшийся перед ним вид Финского залива и вечернего неба. Младший брат смотрит на зрителя. Эта жанровая карт</w:t>
      </w:r>
      <w:r w:rsidR="00076E2F">
        <w:rPr>
          <w:sz w:val="24"/>
          <w:szCs w:val="24"/>
        </w:rPr>
        <w:t>ина, но при этом еще и портрет двух</w:t>
      </w:r>
      <w:r w:rsidR="00BE5AD2" w:rsidRPr="003E17FE">
        <w:rPr>
          <w:sz w:val="24"/>
          <w:szCs w:val="24"/>
        </w:rPr>
        <w:t xml:space="preserve"> мальчиков. Оба мальчика одеты одинаково. При этом оба мальчика довольно похожи, у них темные волосы, они вьются, и беспорядочно падают на лоб.</w:t>
      </w:r>
      <w:r w:rsidR="00076E2F">
        <w:rPr>
          <w:sz w:val="24"/>
          <w:szCs w:val="24"/>
        </w:rPr>
        <w:t xml:space="preserve"> </w:t>
      </w:r>
      <w:r w:rsidR="00BE5AD2" w:rsidRPr="003E17FE">
        <w:rPr>
          <w:sz w:val="24"/>
          <w:szCs w:val="24"/>
        </w:rPr>
        <w:t>На картине можно проследить и различие характеров детей. Старший брат сосредоточенно наблюдает открывшуюся перед ним картину вечернего залива, младший мечтательно задумчиво смотрит вперед. Характеры детей тонко подмечены и мастерски изображены благодаря их жестам и позам. Объективность передачи этого характера передан так, когда ребенок остается один, и безмятежно наблюдает за происходящим вокруг.</w:t>
      </w:r>
    </w:p>
    <w:p w:rsidR="00BE5AD2" w:rsidRPr="003E17FE" w:rsidRDefault="00076E2F" w:rsidP="00AB436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BE5AD2" w:rsidRPr="003E17FE">
        <w:rPr>
          <w:sz w:val="24"/>
          <w:szCs w:val="24"/>
        </w:rPr>
        <w:t>Помимо главных героев, детей, художник подробно изобразил открывшийся зрителю залив, небольшие лодочки, причаленные к берегу. Некоторые плавают по водной глади вдалеке.</w:t>
      </w:r>
    </w:p>
    <w:p w:rsidR="00BE5AD2" w:rsidRPr="003E17FE" w:rsidRDefault="00BE5AD2" w:rsidP="00AB4364">
      <w:pPr>
        <w:pStyle w:val="a8"/>
        <w:jc w:val="both"/>
        <w:rPr>
          <w:sz w:val="24"/>
          <w:szCs w:val="24"/>
        </w:rPr>
      </w:pPr>
      <w:r w:rsidRPr="003E17FE">
        <w:rPr>
          <w:sz w:val="24"/>
          <w:szCs w:val="24"/>
        </w:rPr>
        <w:t>Все образы, переданные художником, удачно и гармонично связаны друг с другом. Водная гладь, и темнеющее небо, показывают, что художник хотел показать вечернее небо, тяжелые облака.</w:t>
      </w:r>
    </w:p>
    <w:p w:rsidR="00BE5AD2" w:rsidRPr="003E17FE" w:rsidRDefault="00BE5AD2" w:rsidP="00AB4364">
      <w:pPr>
        <w:pStyle w:val="a8"/>
        <w:jc w:val="both"/>
        <w:rPr>
          <w:sz w:val="24"/>
          <w:szCs w:val="24"/>
        </w:rPr>
      </w:pPr>
      <w:r w:rsidRPr="003E17FE">
        <w:rPr>
          <w:sz w:val="24"/>
          <w:szCs w:val="24"/>
        </w:rPr>
        <w:t>Картина перед нами – это и портрет, и жанровая сценка, и пейзаж. Серов написал эту картину не на заказ, а для себя. Оба мальчика получились в естественных позах, они сливаются с пейзажем. Перед нами предстает единый сюжет. Зрителю достаточно легко поймать это настроение, которое хотел передать художник, и в котором он сам находился, когда писал этот портрет.</w:t>
      </w:r>
    </w:p>
    <w:p w:rsidR="00BE5AD2" w:rsidRDefault="00076E2F" w:rsidP="00AB4364">
      <w:pPr>
        <w:pStyle w:val="a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r w:rsidR="007F2302">
        <w:rPr>
          <w:sz w:val="24"/>
          <w:szCs w:val="24"/>
        </w:rPr>
        <w:t>В. А. Серов в своих работах изображал поэзию детства – его веселые и печальные, озорные и серьезные ребятишки живут в светлом мире, и лица их дышат чистотой и жизнью. У Перовских детей на лицах мука, а если говорить о «Тройке» - смертельная мука.</w:t>
      </w:r>
    </w:p>
    <w:p w:rsidR="007F2302" w:rsidRDefault="007F2302" w:rsidP="007F2302">
      <w:pPr>
        <w:pStyle w:val="a8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 урока. </w:t>
      </w:r>
      <w:proofErr w:type="spellStart"/>
      <w:r>
        <w:rPr>
          <w:b/>
          <w:sz w:val="24"/>
          <w:szCs w:val="24"/>
        </w:rPr>
        <w:t>Синквейн</w:t>
      </w:r>
      <w:proofErr w:type="spellEnd"/>
      <w:r>
        <w:rPr>
          <w:b/>
          <w:sz w:val="24"/>
          <w:szCs w:val="24"/>
        </w:rPr>
        <w:t>.</w:t>
      </w:r>
    </w:p>
    <w:p w:rsidR="00CC37B4" w:rsidRDefault="007F2302" w:rsidP="00AB436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Мы рассмотрели с вами работы двух абсолютно разных художников, которые жили в разное время, и каждый из них на мир смотрел по-своему.</w:t>
      </w:r>
      <w:r w:rsidR="00CC37B4">
        <w:rPr>
          <w:sz w:val="24"/>
          <w:szCs w:val="24"/>
        </w:rPr>
        <w:t xml:space="preserve"> Работы Серова заставляют нас вновь увидеть мир глазами юности, когда сам мир юн и молод, полон жизни и сияет первозданными красками ненарушенной гармонии. Свет этой гармонии Серов пронес через все творчество. Именно целостное оптимистическое мировосприятие является общим для таких разных по тематике, жанру и стилю работ, какие мы с вами рассмотрели на этом уроке. Серов как бы намеренно говорит свое слово в каждой работе, невольно становясь в оппозицию как к предшественникам, так и к современникам.</w:t>
      </w:r>
    </w:p>
    <w:p w:rsidR="00CC37B4" w:rsidRDefault="00CC37B4" w:rsidP="00AB436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сейчас предлагаю вам написать по два стихотворения – </w:t>
      </w:r>
      <w:proofErr w:type="spellStart"/>
      <w:r>
        <w:rPr>
          <w:sz w:val="24"/>
          <w:szCs w:val="24"/>
        </w:rPr>
        <w:t>синквейна</w:t>
      </w:r>
      <w:proofErr w:type="spellEnd"/>
      <w:r>
        <w:rPr>
          <w:sz w:val="24"/>
          <w:szCs w:val="24"/>
        </w:rPr>
        <w:t>, на каждую пару из рассмотренных работ Серова и Перова.</w:t>
      </w:r>
    </w:p>
    <w:p w:rsidR="00CC37B4" w:rsidRDefault="00CC37B4" w:rsidP="007F2302">
      <w:pPr>
        <w:pStyle w:val="a8"/>
        <w:rPr>
          <w:sz w:val="24"/>
          <w:szCs w:val="24"/>
        </w:rPr>
      </w:pPr>
    </w:p>
    <w:p w:rsidR="00CC37B4" w:rsidRDefault="00CC37B4" w:rsidP="007F2302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proofErr w:type="spellStart"/>
      <w:r>
        <w:rPr>
          <w:b/>
          <w:sz w:val="24"/>
          <w:szCs w:val="24"/>
        </w:rPr>
        <w:t>Синквейн</w:t>
      </w:r>
      <w:proofErr w:type="spellEnd"/>
      <w:r>
        <w:rPr>
          <w:b/>
          <w:sz w:val="24"/>
          <w:szCs w:val="24"/>
        </w:rPr>
        <w:t>.</w:t>
      </w:r>
    </w:p>
    <w:p w:rsidR="00CC37B4" w:rsidRDefault="00CC37B4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>1-я строка – существительное (заданная тема);</w:t>
      </w:r>
    </w:p>
    <w:p w:rsidR="00CC37B4" w:rsidRDefault="00CC37B4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>2-я строка – два прилагательных;</w:t>
      </w:r>
    </w:p>
    <w:p w:rsidR="00CC37B4" w:rsidRDefault="00CC37B4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>3-я строка – три глагола;</w:t>
      </w:r>
    </w:p>
    <w:p w:rsidR="00AB150F" w:rsidRDefault="00CC37B4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4-я строка </w:t>
      </w:r>
      <w:r w:rsidR="00AB15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B150F">
        <w:rPr>
          <w:sz w:val="24"/>
          <w:szCs w:val="24"/>
        </w:rPr>
        <w:t>предложение;</w:t>
      </w:r>
    </w:p>
    <w:p w:rsidR="00AB150F" w:rsidRDefault="00AB150F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>5-я строка – итоговое существительное.</w:t>
      </w:r>
    </w:p>
    <w:p w:rsidR="00AB150F" w:rsidRDefault="00AB150F" w:rsidP="007F2302">
      <w:pPr>
        <w:pStyle w:val="a8"/>
        <w:rPr>
          <w:sz w:val="24"/>
          <w:szCs w:val="24"/>
        </w:rPr>
      </w:pPr>
    </w:p>
    <w:p w:rsidR="00AB150F" w:rsidRDefault="00AB150F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>Работы учащихся:</w:t>
      </w:r>
    </w:p>
    <w:p w:rsidR="00AB150F" w:rsidRDefault="00AB150F" w:rsidP="007F2302">
      <w:pPr>
        <w:pStyle w:val="a8"/>
        <w:rPr>
          <w:sz w:val="24"/>
          <w:szCs w:val="24"/>
        </w:rPr>
      </w:pPr>
    </w:p>
    <w:p w:rsidR="00AB150F" w:rsidRDefault="00AB150F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>Рахманов Сергей 12 лет.</w:t>
      </w:r>
    </w:p>
    <w:p w:rsidR="00AB150F" w:rsidRDefault="00AB150F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>«Тройка».                                                              «Мика».</w:t>
      </w:r>
    </w:p>
    <w:p w:rsidR="00AB150F" w:rsidRDefault="00AB150F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>Измученные, уставшие.                                     Подвижный, жизнерадостный.</w:t>
      </w:r>
    </w:p>
    <w:p w:rsidR="00AB150F" w:rsidRDefault="00AB150F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>Страдают, тянут, мерзнут.                                 Сидит, стремится, горит.</w:t>
      </w:r>
    </w:p>
    <w:p w:rsidR="00AB150F" w:rsidRDefault="00AB150F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>Вызывают чувство жалости.                             Стихия непосредственности.</w:t>
      </w:r>
    </w:p>
    <w:p w:rsidR="00AB150F" w:rsidRDefault="00AB150F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>Перов.                                                                     Се</w:t>
      </w:r>
      <w:r w:rsidR="00385064">
        <w:rPr>
          <w:sz w:val="24"/>
          <w:szCs w:val="24"/>
        </w:rPr>
        <w:t>р</w:t>
      </w:r>
      <w:r>
        <w:rPr>
          <w:sz w:val="24"/>
          <w:szCs w:val="24"/>
        </w:rPr>
        <w:t>ов.</w:t>
      </w:r>
    </w:p>
    <w:p w:rsidR="00AB150F" w:rsidRDefault="00AB150F" w:rsidP="007F2302">
      <w:pPr>
        <w:pStyle w:val="a8"/>
        <w:rPr>
          <w:sz w:val="24"/>
          <w:szCs w:val="24"/>
        </w:rPr>
      </w:pPr>
    </w:p>
    <w:p w:rsidR="00AB150F" w:rsidRDefault="00385064" w:rsidP="007F2302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Погребнова</w:t>
      </w:r>
      <w:proofErr w:type="spellEnd"/>
      <w:r>
        <w:rPr>
          <w:sz w:val="24"/>
          <w:szCs w:val="24"/>
        </w:rPr>
        <w:t xml:space="preserve"> Катя. 12 лет.</w:t>
      </w:r>
    </w:p>
    <w:p w:rsidR="00385064" w:rsidRDefault="00385064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>«Проводы».                                                           «Баба».</w:t>
      </w:r>
    </w:p>
    <w:p w:rsidR="00385064" w:rsidRDefault="00385064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>Серый, неуютный.                                               Веселая, задорная.</w:t>
      </w:r>
    </w:p>
    <w:p w:rsidR="00385064" w:rsidRDefault="00385064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Согнулись, страдают, </w:t>
      </w:r>
      <w:proofErr w:type="spellStart"/>
      <w:r>
        <w:rPr>
          <w:sz w:val="24"/>
          <w:szCs w:val="24"/>
        </w:rPr>
        <w:t>безмолствуют</w:t>
      </w:r>
      <w:proofErr w:type="spellEnd"/>
      <w:r>
        <w:rPr>
          <w:sz w:val="24"/>
          <w:szCs w:val="24"/>
        </w:rPr>
        <w:t>.             Живет, дышит, радуется.</w:t>
      </w:r>
    </w:p>
    <w:p w:rsidR="00385064" w:rsidRDefault="00385064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>Щемящее чувство жалости.                              Радость жизни.</w:t>
      </w:r>
    </w:p>
    <w:p w:rsidR="00385064" w:rsidRDefault="00385064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>Перов.                                                                     Серов.</w:t>
      </w:r>
    </w:p>
    <w:p w:rsidR="00AB150F" w:rsidRDefault="00AB150F" w:rsidP="007F2302">
      <w:pPr>
        <w:pStyle w:val="a8"/>
        <w:rPr>
          <w:sz w:val="24"/>
          <w:szCs w:val="24"/>
        </w:rPr>
      </w:pPr>
    </w:p>
    <w:p w:rsidR="007F2302" w:rsidRPr="007F2302" w:rsidRDefault="00CC37B4" w:rsidP="007F2302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60098" w:rsidRPr="003E17FE" w:rsidRDefault="00F60098" w:rsidP="003E17FE">
      <w:pPr>
        <w:pStyle w:val="a8"/>
        <w:rPr>
          <w:sz w:val="24"/>
          <w:szCs w:val="24"/>
        </w:rPr>
      </w:pPr>
    </w:p>
    <w:sectPr w:rsidR="00F60098" w:rsidRPr="003E17FE" w:rsidSect="00F6009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260" w:rsidRDefault="00F46260" w:rsidP="00485191">
      <w:pPr>
        <w:spacing w:after="0" w:line="240" w:lineRule="auto"/>
      </w:pPr>
      <w:r>
        <w:separator/>
      </w:r>
    </w:p>
  </w:endnote>
  <w:endnote w:type="continuationSeparator" w:id="0">
    <w:p w:rsidR="00F46260" w:rsidRDefault="00F46260" w:rsidP="0048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1664"/>
      <w:docPartObj>
        <w:docPartGallery w:val="Page Numbers (Bottom of Page)"/>
        <w:docPartUnique/>
      </w:docPartObj>
    </w:sdtPr>
    <w:sdtEndPr/>
    <w:sdtContent>
      <w:p w:rsidR="00AB4364" w:rsidRDefault="00F46260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298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B4364" w:rsidRDefault="00AB436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260" w:rsidRDefault="00F46260" w:rsidP="00485191">
      <w:pPr>
        <w:spacing w:after="0" w:line="240" w:lineRule="auto"/>
      </w:pPr>
      <w:r>
        <w:separator/>
      </w:r>
    </w:p>
  </w:footnote>
  <w:footnote w:type="continuationSeparator" w:id="0">
    <w:p w:rsidR="00F46260" w:rsidRDefault="00F46260" w:rsidP="0048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530"/>
    <w:multiLevelType w:val="hybridMultilevel"/>
    <w:tmpl w:val="DC240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098"/>
    <w:rsid w:val="00000595"/>
    <w:rsid w:val="000623CD"/>
    <w:rsid w:val="00076E2F"/>
    <w:rsid w:val="00093BE6"/>
    <w:rsid w:val="00201A87"/>
    <w:rsid w:val="00212D37"/>
    <w:rsid w:val="00281A6D"/>
    <w:rsid w:val="002B755C"/>
    <w:rsid w:val="002F303C"/>
    <w:rsid w:val="00385064"/>
    <w:rsid w:val="003C4B25"/>
    <w:rsid w:val="003E17FE"/>
    <w:rsid w:val="00415D4D"/>
    <w:rsid w:val="00421951"/>
    <w:rsid w:val="00444167"/>
    <w:rsid w:val="00481822"/>
    <w:rsid w:val="004846E9"/>
    <w:rsid w:val="00485191"/>
    <w:rsid w:val="00506F1C"/>
    <w:rsid w:val="0067298D"/>
    <w:rsid w:val="006A198C"/>
    <w:rsid w:val="006F6F01"/>
    <w:rsid w:val="007F2302"/>
    <w:rsid w:val="00807A8B"/>
    <w:rsid w:val="008731FB"/>
    <w:rsid w:val="00937FDC"/>
    <w:rsid w:val="00A36C31"/>
    <w:rsid w:val="00A4284B"/>
    <w:rsid w:val="00A62ADC"/>
    <w:rsid w:val="00AB150F"/>
    <w:rsid w:val="00AB4364"/>
    <w:rsid w:val="00B62668"/>
    <w:rsid w:val="00BC446C"/>
    <w:rsid w:val="00BE5AD2"/>
    <w:rsid w:val="00C173DB"/>
    <w:rsid w:val="00CC151C"/>
    <w:rsid w:val="00CC37B4"/>
    <w:rsid w:val="00D24AA1"/>
    <w:rsid w:val="00D35AD0"/>
    <w:rsid w:val="00EB1017"/>
    <w:rsid w:val="00F46260"/>
    <w:rsid w:val="00F6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94C7"/>
  <w15:docId w15:val="{4A0EF934-4784-4661-8456-28282F98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1FB"/>
  </w:style>
  <w:style w:type="paragraph" w:styleId="1">
    <w:name w:val="heading 1"/>
    <w:basedOn w:val="a"/>
    <w:link w:val="10"/>
    <w:uiPriority w:val="9"/>
    <w:qFormat/>
    <w:rsid w:val="00F6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60098"/>
    <w:rPr>
      <w:i/>
      <w:iCs/>
    </w:rPr>
  </w:style>
  <w:style w:type="character" w:styleId="a4">
    <w:name w:val="Hyperlink"/>
    <w:basedOn w:val="a0"/>
    <w:uiPriority w:val="99"/>
    <w:semiHidden/>
    <w:unhideWhenUsed/>
    <w:rsid w:val="00F600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09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6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098"/>
  </w:style>
  <w:style w:type="paragraph" w:styleId="a8">
    <w:name w:val="No Spacing"/>
    <w:uiPriority w:val="1"/>
    <w:qFormat/>
    <w:rsid w:val="00F60098"/>
    <w:pPr>
      <w:spacing w:after="0" w:line="240" w:lineRule="auto"/>
    </w:pPr>
  </w:style>
  <w:style w:type="character" w:styleId="a9">
    <w:name w:val="Strong"/>
    <w:basedOn w:val="a0"/>
    <w:uiPriority w:val="22"/>
    <w:qFormat/>
    <w:rsid w:val="00F60098"/>
    <w:rPr>
      <w:b/>
      <w:bCs/>
    </w:rPr>
  </w:style>
  <w:style w:type="character" w:customStyle="1" w:styleId="b-share-btnwrap">
    <w:name w:val="b-share-btn__wrap"/>
    <w:basedOn w:val="a0"/>
    <w:rsid w:val="00485191"/>
  </w:style>
  <w:style w:type="character" w:customStyle="1" w:styleId="b-share-counter">
    <w:name w:val="b-share-counter"/>
    <w:basedOn w:val="a0"/>
    <w:rsid w:val="00485191"/>
  </w:style>
  <w:style w:type="paragraph" w:styleId="aa">
    <w:name w:val="header"/>
    <w:basedOn w:val="a"/>
    <w:link w:val="ab"/>
    <w:uiPriority w:val="99"/>
    <w:semiHidden/>
    <w:unhideWhenUsed/>
    <w:rsid w:val="004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5191"/>
  </w:style>
  <w:style w:type="paragraph" w:styleId="ac">
    <w:name w:val="footer"/>
    <w:basedOn w:val="a"/>
    <w:link w:val="ad"/>
    <w:uiPriority w:val="99"/>
    <w:unhideWhenUsed/>
    <w:rsid w:val="004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86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25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5115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97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99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2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tvori-sebia-sam.ru/lyubov-i-de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otvori-sebia-sam.ru/polen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BE7B-C200-47DE-B4DD-709C6BC5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3451</Words>
  <Characters>19675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Агишева Светлана</cp:lastModifiedBy>
  <cp:revision>10</cp:revision>
  <dcterms:created xsi:type="dcterms:W3CDTF">2015-12-20T10:57:00Z</dcterms:created>
  <dcterms:modified xsi:type="dcterms:W3CDTF">2021-11-28T07:22:00Z</dcterms:modified>
</cp:coreProperties>
</file>