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07402A71" w:rsidP="07402A71" w:rsidRDefault="07402A71" w14:noSpellErr="1" w14:paraId="4F7B4677" w14:textId="0A25EB0C">
      <w:pPr>
        <w:pStyle w:val="Heading1"/>
      </w:pPr>
      <w:r w:rsidR="07402A71">
        <w:rPr/>
        <w:t>Это звонкое лето!</w:t>
      </w:r>
    </w:p>
    <w:p w:rsidR="07402A71" w:rsidRDefault="07402A71" w14:noSpellErr="1" w14:paraId="2BA24758" w14:textId="1B1E4C2E">
      <w:r w:rsidRPr="07402A71" w:rsidR="07402A71">
        <w:rPr>
          <w:rFonts w:ascii="Calibri" w:hAnsi="Calibri" w:eastAsia="Calibri" w:cs="Calibri"/>
          <w:sz w:val="22"/>
          <w:szCs w:val="22"/>
        </w:rPr>
        <w:t>Всероссийский конкурс декоративно-прикладного творчества и изобразительного искусства</w:t>
      </w:r>
    </w:p>
    <w:p w:rsidR="07402A71" w:rsidP="07402A71" w:rsidRDefault="07402A71" w14:noSpellErr="1" w14:paraId="4D0EF6CD" w14:textId="2A2F8CD8">
      <w:pPr>
        <w:rPr>
          <w:rFonts w:ascii="Calibri" w:hAnsi="Calibri" w:eastAsia="Calibri" w:cs="Calibri"/>
          <w:sz w:val="22"/>
          <w:szCs w:val="22"/>
        </w:rPr>
      </w:pPr>
    </w:p>
    <w:p w:rsidR="07402A71" w:rsidRDefault="07402A71" w14:noSpellErr="1" w14:paraId="49C95043" w14:textId="2A87C214">
      <w:r w:rsidRPr="07402A71" w:rsidR="07402A71">
        <w:rPr>
          <w:rFonts w:ascii="Calibri" w:hAnsi="Calibri" w:eastAsia="Calibri" w:cs="Calibri"/>
          <w:sz w:val="22"/>
          <w:szCs w:val="22"/>
        </w:rPr>
        <w:t xml:space="preserve">О конкурсе: </w:t>
      </w:r>
    </w:p>
    <w:p w:rsidR="07402A71" w:rsidRDefault="07402A71" w14:noSpellErr="1" w14:paraId="63E67097" w14:textId="2261B5E1">
      <w:r w:rsidRPr="07402A71" w:rsidR="07402A71">
        <w:rPr>
          <w:rFonts w:ascii="Calibri" w:hAnsi="Calibri" w:eastAsia="Calibri" w:cs="Calibri"/>
          <w:sz w:val="22"/>
          <w:szCs w:val="22"/>
        </w:rPr>
        <w:t xml:space="preserve">Пронеслось, пролетело лето, оставив за собой шлейф приятных воспоминаний — о новых интересных местах и незабываемых встречах, общении с друзьями, играх, развлечениях и удивительных открытиях. </w:t>
      </w:r>
    </w:p>
    <w:p w:rsidR="07402A71" w:rsidRDefault="07402A71" w14:noSpellErr="1" w14:paraId="029050A7" w14:textId="1AAFCEA9">
      <w:r w:rsidRPr="07402A71" w:rsidR="07402A71">
        <w:rPr>
          <w:rFonts w:ascii="Calibri" w:hAnsi="Calibri" w:eastAsia="Calibri" w:cs="Calibri"/>
          <w:sz w:val="22"/>
          <w:szCs w:val="22"/>
        </w:rPr>
        <w:t>Поделитесь с нами своими впечатлениями этого звонкого лета, отразив их в художественной или декоративной форме.</w:t>
      </w:r>
    </w:p>
    <w:p w:rsidR="07402A71" w:rsidRDefault="07402A71" w14:noSpellErr="1" w14:paraId="0A8A8009" w14:textId="3096B711">
      <w:r w:rsidRPr="07402A71" w:rsidR="07402A71">
        <w:rPr>
          <w:rFonts w:ascii="Calibri" w:hAnsi="Calibri" w:eastAsia="Calibri" w:cs="Calibri"/>
          <w:sz w:val="22"/>
          <w:szCs w:val="22"/>
        </w:rPr>
        <w:t>Конкурс для школьников и дошкольников.</w:t>
      </w:r>
    </w:p>
    <w:p w:rsidR="07402A71" w:rsidRDefault="07402A71" w14:noSpellErr="1" w14:paraId="2812E159" w14:textId="644A4100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В иллюстрации к Положению о конкурсе использован фрагмент работы Ирины Гудименко (МБОУ ДОД ЦДОД, Кемеровская обл., г. Мыски).</w:t>
      </w:r>
    </w:p>
    <w:p w:rsidR="07402A71" w:rsidP="07402A71" w:rsidRDefault="07402A71" w14:noSpellErr="1" w14:paraId="3E71372A" w14:textId="3F7CF30A">
      <w:pPr>
        <w:rPr>
          <w:rFonts w:ascii="Calibri" w:hAnsi="Calibri" w:eastAsia="Calibri" w:cs="Calibr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Сроки проведения: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с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17.08.2015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28.10.2015 </w:t>
      </w:r>
    </w:p>
    <w:p w:rsidR="07402A71" w:rsidP="07402A71" w:rsidRDefault="07402A71" w14:noSpellErr="1" w14:paraId="15B8499E" w14:textId="2E1B3A71">
      <w:pPr>
        <w:rPr>
          <w:rFonts w:ascii="Calibri" w:hAnsi="Calibri" w:eastAsia="Calibri" w:cs="Calibr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Прием работ: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с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17.08.2015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 </w:t>
      </w:r>
      <w:r w:rsidRPr="07402A71" w:rsidR="07402A71">
        <w:rPr>
          <w:rFonts w:ascii="Calibri" w:hAnsi="Calibri" w:eastAsia="Calibri" w:cs="Calibri"/>
          <w:sz w:val="22"/>
          <w:szCs w:val="22"/>
        </w:rPr>
        <w:t>20.10.2015</w:t>
      </w:r>
    </w:p>
    <w:p w:rsidR="07402A71" w:rsidRDefault="07402A71" w14:noSpellErr="1" w14:paraId="5B0CF319" w14:textId="364C1470"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Подведение итогов: </w:t>
      </w:r>
      <w:r w:rsidRPr="07402A71" w:rsidR="07402A71">
        <w:rPr>
          <w:rFonts w:ascii="Calibri" w:hAnsi="Calibri" w:eastAsia="Calibri" w:cs="Calibri"/>
          <w:sz w:val="22"/>
          <w:szCs w:val="22"/>
        </w:rPr>
        <w:t>28.10.2015</w:t>
      </w:r>
    </w:p>
    <w:p w:rsidR="07402A71" w:rsidRDefault="07402A71" w14:noSpellErr="1" w14:paraId="51D9789E" w14:textId="1DACA268">
      <w:r w:rsidRPr="07402A71" w:rsidR="07402A71">
        <w:rPr>
          <w:rFonts w:ascii="Calibri" w:hAnsi="Calibri" w:eastAsia="Calibri" w:cs="Calibri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noSpellErr="1" w14:paraId="2B9950FA" w14:textId="12459FFE">
      <w:r w:rsidRPr="07402A71" w:rsidR="07402A71">
        <w:rPr>
          <w:rFonts w:ascii="Calibri" w:hAnsi="Calibri" w:eastAsia="Calibri" w:cs="Calibri"/>
          <w:sz w:val="22"/>
          <w:szCs w:val="22"/>
        </w:rPr>
        <w:t>Рисунок может быть выполнены любым доступным автору способом, как на бумаге (карандашами, акварелью, гуашью, пастелью, маслом и т. д.), так и при помощи графического редактора на компьютере.</w:t>
      </w:r>
    </w:p>
    <w:p w:rsidR="07402A71" w:rsidRDefault="07402A71" w14:paraId="68D1B9C9" w14:textId="4BBB7D8A">
      <w:r w:rsidRPr="07402A71" w:rsidR="07402A71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(бисероплетение, тестопластика, вышивка, флористика, батик, витраж и т. д.).</w:t>
      </w:r>
    </w:p>
    <w:p w:rsidR="07402A71" w:rsidRDefault="07402A71" w14:paraId="329E3D90" w14:textId="28028A51">
      <w:r w:rsidRPr="07402A71" w:rsidR="07402A71">
        <w:rPr>
          <w:rFonts w:ascii="Calibri" w:hAnsi="Calibri" w:eastAsia="Calibri" w:cs="Calibri"/>
          <w:sz w:val="22"/>
          <w:szCs w:val="22"/>
        </w:rPr>
        <w:t>К конкурсу допускаются работы только в электронном виде в формате JPEG (фото, сканкопии).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07402A71" w:rsidRDefault="07402A71" w14:paraId="47053A6D" w14:textId="7D4AF81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Рисунок может быть выполнены любым доступным автору способом, как на бумаге (карандашами, акварелью, гуашью, пастелью, маслом и т. д.), так и при помощи графического редактора на компьютере. Декоративная работа может быть выполнена в любой технике (бисероплетение, тестопластика,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 конкурсу допускаются работы только в электронном виде в формате JPEG (фото, сканкопии).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noSpellErr="1" w14:paraId="7E1BE20B" w14:textId="0A9BC498">
      <w:r w:rsidRPr="07402A71" w:rsidR="07402A71">
        <w:rPr>
          <w:rFonts w:ascii="Calibri" w:hAnsi="Calibri" w:eastAsia="Calibri" w:cs="Calibri"/>
          <w:sz w:val="22"/>
          <w:szCs w:val="22"/>
        </w:rPr>
        <w:t>10.1. Конкурсные работы оцениваются в трех возрастных категориях:</w:t>
      </w:r>
    </w:p>
    <w:p w:rsidR="07402A71" w:rsidP="07402A71" w:rsidRDefault="07402A71" w14:noSpellErr="1" w14:paraId="2E5C028E" w14:textId="23EA8B00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Дошкольная: дети 2011-2009 года рождения;</w:t>
      </w:r>
    </w:p>
    <w:p w:rsidR="07402A71" w:rsidP="07402A71" w:rsidRDefault="07402A71" w14:noSpellErr="1" w14:paraId="24376D00" w14:textId="581E0BEA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Младшая школьная: дети 2008-2005 года рождения;</w:t>
      </w:r>
    </w:p>
    <w:p w:rsidR="07402A71" w:rsidP="07402A71" w:rsidRDefault="07402A71" w14:noSpellErr="1" w14:paraId="22E6AA5C" w14:textId="1EE561D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Средняя школьная: дети 2004-2002 года рождения;</w:t>
      </w:r>
    </w:p>
    <w:p w:rsidR="07402A71" w:rsidP="07402A71" w:rsidRDefault="07402A71" w14:noSpellErr="1" w14:paraId="653743F9" w14:textId="59DD7023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Старшая школьная: дети 2001-1997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07402A71" w:rsidR="07402A71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07402A71" w:rsidR="07402A71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(Роскомнадзор)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2015-09-07T10:49:42.9266346Z</dcterms:modified>
  <lastModifiedBy>Олег Бешенцев</lastModifiedBy>
</coreProperties>
</file>