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52" w:rsidRDefault="00F97B52" w:rsidP="00F97B5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B52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учреждение дополнительного образования «Детская художественная школа г. Новоалександровска»</w:t>
      </w:r>
    </w:p>
    <w:p w:rsidR="00F97B52" w:rsidRDefault="00F97B52" w:rsidP="00F97B5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7B52" w:rsidRDefault="00F97B52" w:rsidP="00F97B5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7B52" w:rsidRDefault="00F97B52" w:rsidP="00F97B5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7B52" w:rsidRDefault="00F97B52" w:rsidP="00F97B5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7B52" w:rsidRDefault="00F97B52" w:rsidP="00F97B5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7B52" w:rsidRDefault="00F97B52" w:rsidP="00F97B5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7B52" w:rsidRDefault="00F97B52" w:rsidP="00F97B5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7B52" w:rsidRDefault="00F97B52" w:rsidP="00F97B5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7B52" w:rsidRPr="00F97B52" w:rsidRDefault="00F97B52" w:rsidP="00F97B5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97B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Консультация для родителей </w:t>
      </w:r>
    </w:p>
    <w:p w:rsidR="00F97B52" w:rsidRPr="00F97B52" w:rsidRDefault="00F97B52" w:rsidP="00F97B5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97B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0C258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bookmarkStart w:id="0" w:name="_GoBack"/>
      <w:bookmarkEnd w:id="0"/>
      <w:r w:rsidRPr="00F97B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тличия изостудии от художественной школы</w:t>
      </w:r>
      <w:r w:rsidR="002464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Pr="00F97B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».</w:t>
      </w:r>
    </w:p>
    <w:p w:rsidR="00F97B52" w:rsidRDefault="00F97B52" w:rsidP="00F97B5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7B52" w:rsidRDefault="00F97B52" w:rsidP="00F97B5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7B52" w:rsidRDefault="00F97B52" w:rsidP="00F97B5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7B52" w:rsidRDefault="00F97B52" w:rsidP="00F97B5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7B52" w:rsidRDefault="00F97B52" w:rsidP="00F97B52">
      <w:pPr>
        <w:spacing w:after="0" w:line="285" w:lineRule="atLeast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Преподаватель МБУ ДО ДХШ г. Новоалександровска:</w:t>
      </w:r>
    </w:p>
    <w:p w:rsidR="00F97B52" w:rsidRPr="00F97B52" w:rsidRDefault="00F97B52" w:rsidP="00F97B52">
      <w:pPr>
        <w:spacing w:after="0" w:line="285" w:lineRule="atLeast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Чертова М.Ю.</w:t>
      </w: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Default="00F97B52" w:rsidP="00F97B52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7B52" w:rsidRPr="00F97B52" w:rsidRDefault="00F97B52" w:rsidP="00F97B5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B52">
        <w:rPr>
          <w:rFonts w:ascii="Times New Roman" w:eastAsia="Times New Roman" w:hAnsi="Times New Roman" w:cs="Times New Roman"/>
          <w:color w:val="000000"/>
          <w:lang w:eastAsia="ru-RU"/>
        </w:rPr>
        <w:t>г. Новоалександровск 2022 г.</w:t>
      </w:r>
    </w:p>
    <w:p w:rsidR="00F97B52" w:rsidRPr="002464E4" w:rsidRDefault="002464E4" w:rsidP="002464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F97B52" w:rsidRPr="00F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</w:t>
      </w:r>
      <w:r w:rsidR="00F97B52" w:rsidRPr="0024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сегодня я хочу затронуть тему, которая  в настоящее время </w:t>
      </w:r>
      <w:r w:rsidR="00C2582D" w:rsidRPr="0024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наиболее актуальной и ответить на главный вопрос: почему же художественная школа – это далеко не кружок по интересам, и не изостудия и относиться к художественному образованию стоит наиболее серьезно и обстоятельно.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="00F97B52" w:rsidRPr="00F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Хотелось бы </w:t>
      </w:r>
      <w:r w:rsidR="00F97B52" w:rsidRPr="0024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</w:t>
      </w:r>
      <w:r w:rsidR="00F97B52" w:rsidRPr="00F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изостудия </w:t>
      </w:r>
      <w:r w:rsidR="00F97B52" w:rsidRPr="0024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большие отличительные особенности от</w:t>
      </w:r>
      <w:r w:rsidR="00F97B52" w:rsidRPr="00F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</w:t>
      </w:r>
      <w:r w:rsidR="00F97B52" w:rsidRPr="0024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97B52" w:rsidRPr="00F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r w:rsidR="00F97B52" w:rsidRPr="0024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97B52" w:rsidRPr="00F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студии и художественной школы принципиально разные цели, задачи и методики преподавания. Первоочередная цель изостудии - развитие творческих способностей </w:t>
      </w:r>
      <w:r w:rsidR="00F97B52" w:rsidRPr="0024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F97B52" w:rsidRPr="00F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о</w:t>
      </w:r>
      <w:r w:rsidR="00C2582D" w:rsidRPr="0024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академическим навыкам.</w:t>
      </w:r>
      <w:r w:rsidR="00C2582D" w:rsidRPr="0024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97B52" w:rsidRPr="00F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"...При виде симпатично выполненных детских рисунков люди обычно заявляют, что у ребенка есть талант, который надо развивать, и рекомендуют родителям отдать маленького художника в студию или художественную школу. Действительно ли это нужно ребенку? По мнению 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гов, в большинстве случаев 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="00F97B52" w:rsidRPr="00F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художественного творчества, которое приносит радость тем, что ты можешь передать на бумаге образ именно так, как хотелось, ребенку зачастую нужны знания, умения и навыки, которых у него нет и которые он не может освоить сам, без помощи взрослых. Поэтому </w:t>
      </w:r>
      <w:r w:rsidR="0056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изостудия или кружок</w:t>
      </w:r>
      <w:r w:rsidR="00F97B52" w:rsidRPr="00F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универсальный вариант  для любого ребенка, которому интересно 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овать, лепить, делать поделки.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24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школа</w:t>
      </w:r>
      <w:r w:rsidR="00F97B52" w:rsidRPr="00F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бол</w:t>
      </w:r>
      <w:r w:rsidR="0056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серьезное учебное заведение, которое ставит перед учащимся не столько общеобразовательные, а скорее предпрофессиональные задачи. </w:t>
      </w:r>
      <w:r w:rsidR="00F97B52" w:rsidRPr="00F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идеале конечная цель обучения в ней — подготовка к поступлению в </w:t>
      </w:r>
      <w:r w:rsidR="0056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 или ВУЗ</w:t>
      </w:r>
      <w:r w:rsidR="00F97B52" w:rsidRPr="00F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поступления нужна подборка работ ребенка, сделанных дома, а также прохождение творческих экзаменов. Приемная комиссия оценивает навыки рисования в академической манере. Если у ребенка их нет, но явно присутствуют способности, вам могут предложить заниматься год подготовительной группе, которая и выведет маленького ученика на нужный уровень. Учиться в такой школе непросто. Даже если в младших классах детям часто дают свободные задания на развитие творческой мысли, со временем занятия все больше и больше п</w:t>
      </w:r>
      <w:r w:rsidR="0056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риближаются к серьезной работе.</w:t>
      </w:r>
    </w:p>
    <w:p w:rsidR="002464E4" w:rsidRPr="002464E4" w:rsidRDefault="002464E4" w:rsidP="002464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2464E4">
        <w:rPr>
          <w:color w:val="000000"/>
          <w:sz w:val="28"/>
          <w:szCs w:val="28"/>
          <w:shd w:val="clear" w:color="auto" w:fill="FFFFFF"/>
        </w:rPr>
        <w:t xml:space="preserve">Часто родители задаются вопросом, стоит ли водить ребенка на занятия рисованием, когда можно потратить время и деньги на более «полезные» с практической точки зрения предметы? Считают рисование баловством, второстепенным занятием, которому не нужно уделять много внимания. И зря... В древности, во времена египетской, греко-римской, китайской, индийской, византийской цивилизаций, положившим основу современной </w:t>
      </w:r>
      <w:r w:rsidRPr="002464E4">
        <w:rPr>
          <w:color w:val="000000"/>
          <w:sz w:val="28"/>
          <w:szCs w:val="28"/>
          <w:shd w:val="clear" w:color="auto" w:fill="FFFFFF"/>
        </w:rPr>
        <w:lastRenderedPageBreak/>
        <w:t>науки, рисование имело большое значение в обучении. Через творчество дети учились мыслить пространственно, изучали геометрию, учились писать.</w:t>
      </w:r>
    </w:p>
    <w:p w:rsidR="002464E4" w:rsidRPr="002464E4" w:rsidRDefault="002464E4" w:rsidP="002464E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рисованию выполняет важные задачи, которые дают возможность детям гармонично развиваться.</w:t>
      </w:r>
    </w:p>
    <w:p w:rsidR="002464E4" w:rsidRPr="002464E4" w:rsidRDefault="002464E4" w:rsidP="002464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4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Рисование, лепка, занятия аппликацией и различными видами художественного творчества укрепляют руку ребенка и</w:t>
      </w:r>
      <w:r w:rsidRPr="0024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развитию у ребёнка мелкой моторики рук. Педагоги убеждены, что те дети, которые в детстве много рисовали, быстрее и легче обучаются красивому каллиграфическому письму.</w:t>
      </w:r>
    </w:p>
    <w:p w:rsidR="002464E4" w:rsidRDefault="002464E4" w:rsidP="002464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4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уже давно доказано влияние движения кисти рук и пальцев на развитие нервной системы, развитие речи и улучшение произношения. Известному педагогу В.А. Сухомлинскому принадлежит высказывание: «Ум ребенка находится на кончиках пальцев». И это не просто красивые слова. Все дело в том, что в головном мозге человека центры, отвечающие за речь и движение пальцев рук, расположены очень близко. Развивая мелкую моторику, мы активизируем соседние зоны мозга, отвечающие за речь. А формирование речи способствует развитию мышления.</w:t>
      </w:r>
    </w:p>
    <w:p w:rsidR="002464E4" w:rsidRPr="002464E4" w:rsidRDefault="002464E4" w:rsidP="002464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4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 «Рисуют головой, а не руками» – говорят современные психологи, потому что, выполняя такую тонкую работу, у ребенка развивается мозг. В результате изобразительной деятельности у детей совершенствуется память, развивается образное мышление, вырабатывается точность зрения, глазомер, развивается наблюдательность, воспитывается художественный вкус.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4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видит больше, точнее и глубже, может рассмотреть общее в деталях. Очень полезное качество и для врача при постановке диагноза больному, и для учёного в научном исследовании, и механика в наблюдении за работой механизмов, и в других видах деятельности.</w:t>
      </w:r>
    </w:p>
    <w:p w:rsidR="002464E4" w:rsidRPr="002464E4" w:rsidRDefault="002464E4" w:rsidP="002464E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4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обучения рисованию ребенок стремительно развивает свое логическое мышление, анализируя пропорции и формы предметов, учится думать и анализировать, соизмерять и сравнивать. Разнообразие форм предметов окружающего мира, различные величины, многообразие оттенков цветов, пространственных обозначений способствуют развитию мышления!</w:t>
      </w:r>
      <w:r w:rsidRPr="002464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4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Согласитесь, такие качества необходимы всем людям, и желательно развивать их с детского возраста.</w:t>
      </w:r>
    </w:p>
    <w:p w:rsidR="002464E4" w:rsidRPr="002464E4" w:rsidRDefault="002464E4" w:rsidP="002464E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4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человек рисует длительное время, он концентрируется на работе. Это развивает умение удерживать внимание на конкретной области. Согласитесь, незаменимый навык в широком круге профессий!</w:t>
      </w:r>
    </w:p>
    <w:p w:rsidR="002464E4" w:rsidRPr="002464E4" w:rsidRDefault="002464E4" w:rsidP="002464E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4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Глаз обычного человека различает до 3-5 тыс. оттенков цвета, а тренированный глаз художника может различить до миллиона оттенков.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Таким образом, занятия живописью позволяют художнику видеть окружающий мир более красочным.</w:t>
      </w:r>
    </w:p>
    <w:p w:rsidR="002464E4" w:rsidRPr="002464E4" w:rsidRDefault="002464E4" w:rsidP="002464E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4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самых простых материалов и инструментов дети могут создать сказочный, удивительный и неповторимый мир. Чем богаче фантазия, тем сильнее желание детей творить. Не секрет, что многие привычные на сегодняшний день вещи когда-то были чьей-то фантазией. Именно фантазия движет прогрессом, стоит у истоков открытий и изобретений.</w:t>
      </w:r>
    </w:p>
    <w:p w:rsidR="002464E4" w:rsidRPr="002464E4" w:rsidRDefault="002464E4" w:rsidP="002464E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4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 способствует развитию широкого взгляда на окружающий мир. Не зря говорят, что художник видит мир по своему, он может находить красоту в любом объекте окружающего мира и замечать то, чего не видит обычный человек, потому что для творческого человека важна каждая деталь, любая мелочь.  Если ребенок имеет возможность выражать себя в рисунке и экспериментировать, он учится нестандартно смотреть на повседневные вещи.  И это точнее всего описывает основное влияние художественного образования на развитие творческой разносторонней полноценной личности.</w:t>
      </w:r>
    </w:p>
    <w:p w:rsidR="002464E4" w:rsidRDefault="002464E4" w:rsidP="002464E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4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в художественной школе делает детей более организованными и собранными. Они умеют планировать и распределять свое время, а это всегда пригодится в будущем. </w:t>
      </w:r>
    </w:p>
    <w:p w:rsidR="002464E4" w:rsidRPr="002464E4" w:rsidRDefault="00C2582D" w:rsidP="002464E4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64E4">
        <w:rPr>
          <w:rFonts w:ascii="Times New Roman" w:hAnsi="Times New Roman" w:cs="Times New Roman"/>
          <w:bCs/>
          <w:color w:val="000000"/>
          <w:sz w:val="28"/>
          <w:szCs w:val="28"/>
        </w:rPr>
        <w:t>Игра для родителей «Дерево ожиданий»</w:t>
      </w:r>
    </w:p>
    <w:p w:rsidR="002464E4" w:rsidRDefault="002464E4" w:rsidP="002464E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C2582D" w:rsidRPr="002464E4">
        <w:rPr>
          <w:rFonts w:ascii="Times New Roman" w:hAnsi="Times New Roman" w:cs="Times New Roman"/>
          <w:color w:val="000000"/>
          <w:sz w:val="28"/>
          <w:szCs w:val="28"/>
        </w:rPr>
        <w:t>Родителям предлагается сформулировать свои ожидания от обучения в художественной школе и написать их на яблоках, затем озвучить и закрепить яблоко на яблоне. Далее идет работа по теме родительского собрания. По мере того, как ожидания будут исполняться, т.е. яблоки начнут «созревать», можно их снимать и «собирать» в корзину. В конце родительского собрания при подведении итогов работы выясняется, какие яблочки остались несобранными, а какие добавились в ходе работы. Данный приём дает возможность сравнить ожидания родителей перед родительским собранием по теме и впечатления после подведения итогов.</w:t>
      </w:r>
    </w:p>
    <w:p w:rsidR="002464E4" w:rsidRDefault="002464E4" w:rsidP="002464E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2582D" w:rsidRPr="002464E4">
        <w:rPr>
          <w:rFonts w:ascii="Times New Roman" w:hAnsi="Times New Roman" w:cs="Times New Roman"/>
          <w:color w:val="000000"/>
          <w:sz w:val="28"/>
          <w:szCs w:val="28"/>
        </w:rPr>
        <w:t xml:space="preserve">Перед вами «Дерево ожиданий», а на столах яблоки. Я предлагаю написать на них то, чего Вы ждете от обучения в художественной школе, затем закрепить свои яблоки на «дереве ожиданий» и прокомментировать. </w:t>
      </w:r>
    </w:p>
    <w:p w:rsidR="002464E4" w:rsidRDefault="002464E4" w:rsidP="002464E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2582D" w:rsidRPr="002464E4">
        <w:rPr>
          <w:rFonts w:ascii="Times New Roman" w:hAnsi="Times New Roman" w:cs="Times New Roman"/>
          <w:color w:val="000000"/>
          <w:sz w:val="28"/>
          <w:szCs w:val="28"/>
        </w:rPr>
        <w:t>Итак, все мы высказали свои предположения и в ходе нашей беседы мы попытаемся ответить на основной вопрос: зачем учить ребенка рисованию или что дает обучение в художественной школе? И самое главное, надо ли учить ребенка рисованию?</w:t>
      </w:r>
    </w:p>
    <w:p w:rsidR="00C2582D" w:rsidRPr="002464E4" w:rsidRDefault="002464E4" w:rsidP="002464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2582D" w:rsidRPr="0024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родители задаются вопросом, стоит ли водить ребенка на занятия рисованием, когда можно потратить время и деньги на более «полезные» с практической точки зрения предметы? Считают рисование баловством, второстепенным занятием, которому не нужно уделять много внимания. И </w:t>
      </w:r>
      <w:r w:rsidR="00C2582D" w:rsidRPr="0024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зря... В древности, во времена египетской, греко-римской, китайской, индийской, византийской цивилизаций, положившим основу современной науки, рисование имело большое значение в обучении. Через творчество дети учились мыслить пространственно, изучали геометрию, учились писать.</w:t>
      </w:r>
    </w:p>
    <w:p w:rsidR="00D37192" w:rsidRDefault="00D37192" w:rsidP="002464E4">
      <w:pPr>
        <w:jc w:val="both"/>
      </w:pPr>
    </w:p>
    <w:sectPr w:rsidR="00D3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52"/>
    <w:rsid w:val="000C2580"/>
    <w:rsid w:val="002464E4"/>
    <w:rsid w:val="005669FD"/>
    <w:rsid w:val="00C2582D"/>
    <w:rsid w:val="00D37192"/>
    <w:rsid w:val="00F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BAC5A-11E0-4640-82E6-3B5DCF64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5245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0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262950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92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24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480871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8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94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578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6939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83381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1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83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2022-06-26T20:00:00Z</dcterms:created>
  <dcterms:modified xsi:type="dcterms:W3CDTF">2022-06-26T20:39:00Z</dcterms:modified>
</cp:coreProperties>
</file>