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E8" w:rsidRDefault="00A555E8" w:rsidP="00A555E8">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p>
    <w:p w:rsidR="00A555E8" w:rsidRDefault="00A555E8" w:rsidP="00A555E8">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A555E8" w:rsidRDefault="00A555E8" w:rsidP="00A555E8">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«Детская школа искусств п. Гигант»</w:t>
      </w:r>
    </w:p>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Default="00A555E8" w:rsidP="00A555E8"/>
    <w:p w:rsidR="00A555E8" w:rsidRPr="008C3BB6" w:rsidRDefault="00A555E8" w:rsidP="00A555E8">
      <w:pPr>
        <w:spacing w:after="0" w:line="100" w:lineRule="atLeast"/>
        <w:jc w:val="center"/>
        <w:rPr>
          <w:rFonts w:ascii="Times New Roman" w:hAnsi="Times New Roman" w:cs="Times New Roman"/>
          <w:sz w:val="56"/>
          <w:szCs w:val="56"/>
        </w:rPr>
      </w:pPr>
      <w:r w:rsidRPr="008C3BB6">
        <w:rPr>
          <w:rFonts w:ascii="Times New Roman" w:hAnsi="Times New Roman" w:cs="Times New Roman"/>
          <w:sz w:val="56"/>
          <w:szCs w:val="56"/>
        </w:rPr>
        <w:t xml:space="preserve">Методическая разработка </w:t>
      </w:r>
      <w:r>
        <w:rPr>
          <w:rFonts w:ascii="Times New Roman" w:hAnsi="Times New Roman" w:cs="Times New Roman"/>
          <w:sz w:val="56"/>
          <w:szCs w:val="56"/>
        </w:rPr>
        <w:t>мастер-класса «Акварельное перышко»</w:t>
      </w: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Pr="008C3BB6" w:rsidRDefault="00A555E8" w:rsidP="00A555E8">
      <w:pPr>
        <w:spacing w:after="0" w:line="100" w:lineRule="atLeast"/>
        <w:jc w:val="center"/>
        <w:rPr>
          <w:rFonts w:ascii="Times New Roman" w:hAnsi="Times New Roman" w:cs="Times New Roman"/>
          <w:sz w:val="28"/>
          <w:szCs w:val="28"/>
        </w:rPr>
      </w:pPr>
    </w:p>
    <w:p w:rsidR="00A555E8" w:rsidRPr="008C3BB6" w:rsidRDefault="00A555E8" w:rsidP="00A555E8">
      <w:pPr>
        <w:spacing w:after="0" w:line="100" w:lineRule="atLeast"/>
        <w:ind w:left="5812"/>
        <w:rPr>
          <w:rFonts w:ascii="Times New Roman" w:hAnsi="Times New Roman" w:cs="Times New Roman"/>
          <w:sz w:val="28"/>
          <w:szCs w:val="28"/>
        </w:rPr>
      </w:pPr>
      <w:r w:rsidRPr="008C3BB6">
        <w:rPr>
          <w:rFonts w:ascii="Times New Roman" w:hAnsi="Times New Roman" w:cs="Times New Roman"/>
          <w:sz w:val="28"/>
          <w:szCs w:val="28"/>
        </w:rPr>
        <w:t>Выполнил преподаватель МБУ ДО ДШИ п. Гигант</w:t>
      </w:r>
    </w:p>
    <w:p w:rsidR="00A555E8" w:rsidRDefault="00A555E8" w:rsidP="00A555E8">
      <w:pPr>
        <w:spacing w:after="0" w:line="100" w:lineRule="atLeast"/>
        <w:ind w:left="5812"/>
        <w:rPr>
          <w:rFonts w:ascii="Times New Roman" w:hAnsi="Times New Roman" w:cs="Times New Roman"/>
          <w:sz w:val="28"/>
          <w:szCs w:val="28"/>
        </w:rPr>
      </w:pPr>
    </w:p>
    <w:p w:rsidR="00A555E8" w:rsidRPr="008C3BB6" w:rsidRDefault="00A555E8" w:rsidP="00A555E8">
      <w:pPr>
        <w:spacing w:after="0" w:line="100" w:lineRule="atLeast"/>
        <w:ind w:left="5812"/>
        <w:rPr>
          <w:rFonts w:ascii="Times New Roman" w:hAnsi="Times New Roman" w:cs="Times New Roman"/>
          <w:sz w:val="28"/>
          <w:szCs w:val="28"/>
        </w:rPr>
      </w:pPr>
      <w:r w:rsidRPr="008C3BB6">
        <w:rPr>
          <w:rFonts w:ascii="Times New Roman" w:hAnsi="Times New Roman" w:cs="Times New Roman"/>
          <w:sz w:val="28"/>
          <w:szCs w:val="28"/>
        </w:rPr>
        <w:t>Вострова Ю.В.</w:t>
      </w:r>
    </w:p>
    <w:p w:rsidR="00A555E8" w:rsidRPr="008C3BB6"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Default="00A555E8" w:rsidP="00A555E8">
      <w:pPr>
        <w:spacing w:after="0" w:line="100" w:lineRule="atLeast"/>
        <w:jc w:val="center"/>
        <w:rPr>
          <w:rFonts w:ascii="Times New Roman" w:hAnsi="Times New Roman" w:cs="Times New Roman"/>
          <w:sz w:val="28"/>
          <w:szCs w:val="28"/>
        </w:rPr>
      </w:pPr>
    </w:p>
    <w:p w:rsidR="00A555E8" w:rsidRPr="008C3BB6" w:rsidRDefault="00A555E8" w:rsidP="00A555E8">
      <w:pPr>
        <w:spacing w:after="0" w:line="100" w:lineRule="atLeast"/>
        <w:jc w:val="center"/>
        <w:rPr>
          <w:rFonts w:ascii="Times New Roman" w:hAnsi="Times New Roman" w:cs="Times New Roman"/>
          <w:sz w:val="28"/>
          <w:szCs w:val="28"/>
        </w:rPr>
      </w:pPr>
    </w:p>
    <w:p w:rsidR="00A555E8" w:rsidRPr="008C3BB6" w:rsidRDefault="00A555E8" w:rsidP="00A555E8">
      <w:pPr>
        <w:spacing w:after="0" w:line="100" w:lineRule="atLeast"/>
        <w:jc w:val="center"/>
        <w:rPr>
          <w:rFonts w:ascii="Times New Roman" w:hAnsi="Times New Roman" w:cs="Times New Roman"/>
          <w:sz w:val="28"/>
          <w:szCs w:val="28"/>
        </w:rPr>
      </w:pPr>
      <w:r w:rsidRPr="008C3BB6">
        <w:rPr>
          <w:rFonts w:ascii="Times New Roman" w:hAnsi="Times New Roman" w:cs="Times New Roman"/>
          <w:sz w:val="28"/>
          <w:szCs w:val="28"/>
        </w:rPr>
        <w:t>Гигант</w:t>
      </w:r>
    </w:p>
    <w:p w:rsidR="00A555E8" w:rsidRDefault="00A555E8" w:rsidP="00A555E8">
      <w:pPr>
        <w:spacing w:after="0" w:line="100" w:lineRule="atLeast"/>
        <w:jc w:val="center"/>
        <w:rPr>
          <w:rFonts w:ascii="Times New Roman" w:hAnsi="Times New Roman" w:cs="Times New Roman"/>
          <w:sz w:val="28"/>
          <w:szCs w:val="28"/>
        </w:rPr>
      </w:pPr>
      <w:r w:rsidRPr="008C3BB6">
        <w:rPr>
          <w:rFonts w:ascii="Times New Roman" w:hAnsi="Times New Roman" w:cs="Times New Roman"/>
          <w:sz w:val="28"/>
          <w:szCs w:val="28"/>
        </w:rPr>
        <w:t>2017</w:t>
      </w:r>
    </w:p>
    <w:p w:rsidR="00A555E8" w:rsidRPr="008C3BB6" w:rsidRDefault="00A555E8" w:rsidP="00A555E8">
      <w:pPr>
        <w:spacing w:after="0" w:line="100" w:lineRule="atLeast"/>
        <w:jc w:val="center"/>
        <w:rPr>
          <w:rFonts w:ascii="Times New Roman" w:hAnsi="Times New Roman" w:cs="Times New Roman"/>
          <w:sz w:val="28"/>
          <w:szCs w:val="28"/>
        </w:rPr>
      </w:pPr>
    </w:p>
    <w:p w:rsidR="00B53538" w:rsidRPr="00FA4DB2" w:rsidRDefault="00D479FF" w:rsidP="00B53538">
      <w:pPr>
        <w:jc w:val="center"/>
        <w:rPr>
          <w:rFonts w:ascii="Times New Roman" w:hAnsi="Times New Roman" w:cs="Times New Roman"/>
          <w:b/>
          <w:sz w:val="28"/>
          <w:szCs w:val="28"/>
        </w:rPr>
      </w:pPr>
      <w:r w:rsidRPr="00FA4DB2">
        <w:rPr>
          <w:rFonts w:ascii="Times New Roman" w:hAnsi="Times New Roman" w:cs="Times New Roman"/>
          <w:b/>
          <w:sz w:val="28"/>
          <w:szCs w:val="28"/>
        </w:rPr>
        <w:lastRenderedPageBreak/>
        <w:t>Методическая разработка мастер-класса «Акварельное перышко»</w:t>
      </w:r>
    </w:p>
    <w:p w:rsidR="009E5BC9" w:rsidRPr="00FA4DB2" w:rsidRDefault="009E5BC9">
      <w:pPr>
        <w:rPr>
          <w:rFonts w:ascii="Times New Roman" w:hAnsi="Times New Roman" w:cs="Times New Roman"/>
          <w:sz w:val="28"/>
          <w:szCs w:val="28"/>
        </w:rPr>
      </w:pPr>
      <w:proofErr w:type="gramStart"/>
      <w:r w:rsidRPr="00FA4DB2">
        <w:rPr>
          <w:rFonts w:ascii="Times New Roman" w:hAnsi="Times New Roman" w:cs="Times New Roman"/>
          <w:sz w:val="28"/>
          <w:szCs w:val="28"/>
        </w:rPr>
        <w:t>Составлена</w:t>
      </w:r>
      <w:proofErr w:type="gramEnd"/>
      <w:r w:rsidRPr="00FA4DB2">
        <w:rPr>
          <w:rFonts w:ascii="Times New Roman" w:hAnsi="Times New Roman" w:cs="Times New Roman"/>
          <w:sz w:val="28"/>
          <w:szCs w:val="28"/>
        </w:rPr>
        <w:t xml:space="preserve"> на основе педаг</w:t>
      </w:r>
      <w:r w:rsidR="00FA4DB2" w:rsidRPr="00FA4DB2">
        <w:rPr>
          <w:rFonts w:ascii="Times New Roman" w:hAnsi="Times New Roman" w:cs="Times New Roman"/>
          <w:sz w:val="28"/>
          <w:szCs w:val="28"/>
        </w:rPr>
        <w:t>огического опыта Востровой Юлии</w:t>
      </w:r>
      <w:r w:rsidRPr="00FA4DB2">
        <w:rPr>
          <w:rFonts w:ascii="Times New Roman" w:hAnsi="Times New Roman" w:cs="Times New Roman"/>
          <w:sz w:val="28"/>
          <w:szCs w:val="28"/>
        </w:rPr>
        <w:t xml:space="preserve"> Владимировн</w:t>
      </w:r>
      <w:r w:rsidR="00FA4DB2" w:rsidRPr="00FA4DB2">
        <w:rPr>
          <w:rFonts w:ascii="Times New Roman" w:hAnsi="Times New Roman" w:cs="Times New Roman"/>
          <w:sz w:val="28"/>
          <w:szCs w:val="28"/>
        </w:rPr>
        <w:t>ы</w:t>
      </w:r>
      <w:r w:rsidRPr="00FA4DB2">
        <w:rPr>
          <w:rFonts w:ascii="Times New Roman" w:hAnsi="Times New Roman" w:cs="Times New Roman"/>
          <w:sz w:val="28"/>
          <w:szCs w:val="28"/>
        </w:rPr>
        <w:t xml:space="preserve"> </w:t>
      </w:r>
      <w:r w:rsidRPr="00FA4DB2">
        <w:rPr>
          <w:rFonts w:ascii="Times New Roman" w:hAnsi="Times New Roman" w:cs="Times New Roman"/>
          <w:sz w:val="28"/>
          <w:szCs w:val="28"/>
          <w:shd w:val="clear" w:color="auto" w:fill="FFFFFF"/>
        </w:rPr>
        <w:t>с целью расширения кругозора знаний о</w:t>
      </w:r>
      <w:r w:rsidR="00B53538" w:rsidRPr="00FA4DB2">
        <w:rPr>
          <w:rFonts w:ascii="Times New Roman" w:hAnsi="Times New Roman" w:cs="Times New Roman"/>
          <w:sz w:val="28"/>
          <w:szCs w:val="28"/>
          <w:shd w:val="clear" w:color="auto" w:fill="FFFFFF"/>
        </w:rPr>
        <w:t xml:space="preserve"> техниках и</w:t>
      </w:r>
      <w:r w:rsidRPr="00FA4DB2">
        <w:rPr>
          <w:rFonts w:ascii="Times New Roman" w:hAnsi="Times New Roman" w:cs="Times New Roman"/>
          <w:sz w:val="28"/>
          <w:szCs w:val="28"/>
          <w:shd w:val="clear" w:color="auto" w:fill="FFFFFF"/>
        </w:rPr>
        <w:t xml:space="preserve"> свойствах акварели. Материал адресован для педагогов</w:t>
      </w:r>
      <w:r w:rsidRPr="00FA4DB2">
        <w:rPr>
          <w:rFonts w:ascii="Times New Roman" w:hAnsi="Times New Roman" w:cs="Times New Roman"/>
          <w:sz w:val="28"/>
          <w:szCs w:val="28"/>
        </w:rPr>
        <w:t xml:space="preserve"> дополнительного образования</w:t>
      </w:r>
      <w:r w:rsidRPr="00FA4DB2">
        <w:rPr>
          <w:rFonts w:ascii="Times New Roman" w:hAnsi="Times New Roman" w:cs="Times New Roman"/>
          <w:sz w:val="28"/>
          <w:szCs w:val="28"/>
          <w:shd w:val="clear" w:color="auto" w:fill="FFFFFF"/>
        </w:rPr>
        <w:t xml:space="preserve">, образовательных школ, центров эстетического развития. Мастер-класс можно усложнить или упростить в зависимости от возраста детей и на усмотрение педагога. Возрастная категория детей: </w:t>
      </w:r>
      <w:r w:rsidR="00B53538" w:rsidRPr="00FA4DB2">
        <w:rPr>
          <w:rFonts w:ascii="Times New Roman" w:hAnsi="Times New Roman" w:cs="Times New Roman"/>
          <w:sz w:val="28"/>
          <w:szCs w:val="28"/>
          <w:shd w:val="clear" w:color="auto" w:fill="FFFFFF"/>
        </w:rPr>
        <w:t>9</w:t>
      </w:r>
      <w:r w:rsidR="00B53538" w:rsidRPr="00FA4DB2">
        <w:rPr>
          <w:rFonts w:ascii="Times New Roman" w:hAnsi="Times New Roman" w:cs="Times New Roman"/>
          <w:sz w:val="28"/>
          <w:szCs w:val="28"/>
        </w:rPr>
        <w:t>-15 лет</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Цели:</w:t>
      </w:r>
      <w:r w:rsidRPr="00FA4DB2">
        <w:rPr>
          <w:rFonts w:ascii="Times New Roman" w:eastAsia="Times New Roman" w:hAnsi="Times New Roman" w:cs="Times New Roman"/>
          <w:sz w:val="28"/>
          <w:szCs w:val="28"/>
          <w:lang w:eastAsia="ru-RU"/>
        </w:rPr>
        <w:t> </w:t>
      </w:r>
    </w:p>
    <w:p w:rsidR="00B53538" w:rsidRPr="00FA4DB2" w:rsidRDefault="00B53538" w:rsidP="00947E4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расширить кругозор знаний о техниках и </w:t>
      </w:r>
      <w:proofErr w:type="spellStart"/>
      <w:r w:rsidRPr="00FA4DB2">
        <w:rPr>
          <w:rFonts w:ascii="Times New Roman" w:eastAsia="Times New Roman" w:hAnsi="Times New Roman" w:cs="Times New Roman"/>
          <w:sz w:val="28"/>
          <w:szCs w:val="28"/>
          <w:lang w:eastAsia="ru-RU"/>
        </w:rPr>
        <w:t>свойстах</w:t>
      </w:r>
      <w:proofErr w:type="spellEnd"/>
      <w:r w:rsidRPr="00FA4DB2">
        <w:rPr>
          <w:rFonts w:ascii="Times New Roman" w:eastAsia="Times New Roman" w:hAnsi="Times New Roman" w:cs="Times New Roman"/>
          <w:sz w:val="28"/>
          <w:szCs w:val="28"/>
          <w:lang w:eastAsia="ru-RU"/>
        </w:rPr>
        <w:t xml:space="preserve"> акварели;</w:t>
      </w:r>
    </w:p>
    <w:p w:rsidR="00947E44" w:rsidRPr="00FA4DB2" w:rsidRDefault="00947E44" w:rsidP="00947E4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развивать навыки работы акварелью в технике </w:t>
      </w:r>
      <w:proofErr w:type="spellStart"/>
      <w:r w:rsidRPr="00FA4DB2">
        <w:rPr>
          <w:rFonts w:ascii="Times New Roman" w:eastAsia="Times New Roman" w:hAnsi="Times New Roman" w:cs="Times New Roman"/>
          <w:sz w:val="28"/>
          <w:szCs w:val="28"/>
          <w:lang w:eastAsia="ru-RU"/>
        </w:rPr>
        <w:t>по-сырому</w:t>
      </w:r>
      <w:proofErr w:type="spellEnd"/>
      <w:r w:rsidRPr="00FA4DB2">
        <w:rPr>
          <w:rFonts w:ascii="Times New Roman" w:eastAsia="Times New Roman" w:hAnsi="Times New Roman" w:cs="Times New Roman"/>
          <w:sz w:val="28"/>
          <w:szCs w:val="28"/>
          <w:lang w:eastAsia="ru-RU"/>
        </w:rPr>
        <w:t>.</w:t>
      </w:r>
    </w:p>
    <w:p w:rsidR="00947E44" w:rsidRPr="00FA4DB2" w:rsidRDefault="00947E44" w:rsidP="00947E4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закрепить знание </w:t>
      </w:r>
      <w:proofErr w:type="spellStart"/>
      <w:r w:rsidRPr="00FA4DB2">
        <w:rPr>
          <w:rFonts w:ascii="Times New Roman" w:eastAsia="Times New Roman" w:hAnsi="Times New Roman" w:cs="Times New Roman"/>
          <w:sz w:val="28"/>
          <w:szCs w:val="28"/>
          <w:lang w:eastAsia="ru-RU"/>
        </w:rPr>
        <w:t>цветоведения</w:t>
      </w:r>
      <w:proofErr w:type="spellEnd"/>
      <w:r w:rsidRPr="00FA4DB2">
        <w:rPr>
          <w:rFonts w:ascii="Times New Roman" w:eastAsia="Times New Roman" w:hAnsi="Times New Roman" w:cs="Times New Roman"/>
          <w:sz w:val="28"/>
          <w:szCs w:val="28"/>
          <w:lang w:eastAsia="ru-RU"/>
        </w:rPr>
        <w:t xml:space="preserve"> и композиции;</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Задачи</w:t>
      </w:r>
      <w:r w:rsidRPr="00FA4DB2">
        <w:rPr>
          <w:rFonts w:ascii="Times New Roman" w:eastAsia="Times New Roman" w:hAnsi="Times New Roman" w:cs="Times New Roman"/>
          <w:sz w:val="28"/>
          <w:szCs w:val="28"/>
          <w:lang w:eastAsia="ru-RU"/>
        </w:rPr>
        <w:t>:</w:t>
      </w:r>
    </w:p>
    <w:p w:rsidR="00947E44" w:rsidRPr="00FA4DB2" w:rsidRDefault="00B53538" w:rsidP="00B5353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50B95">
        <w:rPr>
          <w:rFonts w:ascii="Times New Roman" w:eastAsia="Times New Roman" w:hAnsi="Times New Roman" w:cs="Times New Roman"/>
          <w:i/>
          <w:sz w:val="28"/>
          <w:szCs w:val="28"/>
          <w:lang w:eastAsia="ru-RU"/>
        </w:rPr>
        <w:t>образовательная</w:t>
      </w:r>
      <w:proofErr w:type="gramEnd"/>
      <w:r w:rsidRPr="00550B95">
        <w:rPr>
          <w:rFonts w:ascii="Times New Roman" w:eastAsia="Times New Roman" w:hAnsi="Times New Roman" w:cs="Times New Roman"/>
          <w:i/>
          <w:sz w:val="28"/>
          <w:szCs w:val="28"/>
          <w:lang w:eastAsia="ru-RU"/>
        </w:rPr>
        <w:t>:</w:t>
      </w:r>
      <w:r w:rsidR="00A555E8">
        <w:rPr>
          <w:rFonts w:ascii="Times New Roman" w:eastAsia="Times New Roman" w:hAnsi="Times New Roman" w:cs="Times New Roman"/>
          <w:sz w:val="28"/>
          <w:szCs w:val="28"/>
          <w:lang w:eastAsia="ru-RU"/>
        </w:rPr>
        <w:t xml:space="preserve"> познакомить с приемами работы акварелью</w:t>
      </w:r>
      <w:r w:rsidRPr="00FA4DB2">
        <w:rPr>
          <w:rFonts w:ascii="Times New Roman" w:eastAsia="Times New Roman" w:hAnsi="Times New Roman" w:cs="Times New Roman"/>
          <w:sz w:val="28"/>
          <w:szCs w:val="28"/>
          <w:lang w:eastAsia="ru-RU"/>
        </w:rPr>
        <w:t xml:space="preserve">; </w:t>
      </w:r>
    </w:p>
    <w:p w:rsidR="00B53538" w:rsidRPr="00FA4DB2" w:rsidRDefault="00B53538" w:rsidP="00B5353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познакомить детей с конструктивным строением пера птиц.</w:t>
      </w:r>
    </w:p>
    <w:p w:rsidR="00B53538" w:rsidRPr="00FA4DB2" w:rsidRDefault="00B53538" w:rsidP="00B5353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50B95">
        <w:rPr>
          <w:rFonts w:ascii="Times New Roman" w:eastAsia="Times New Roman" w:hAnsi="Times New Roman" w:cs="Times New Roman"/>
          <w:i/>
          <w:sz w:val="28"/>
          <w:szCs w:val="28"/>
          <w:lang w:eastAsia="ru-RU"/>
        </w:rPr>
        <w:t>развивающая</w:t>
      </w:r>
      <w:proofErr w:type="gramEnd"/>
      <w:r w:rsidRPr="00550B95">
        <w:rPr>
          <w:rFonts w:ascii="Times New Roman" w:eastAsia="Times New Roman" w:hAnsi="Times New Roman" w:cs="Times New Roman"/>
          <w:i/>
          <w:sz w:val="28"/>
          <w:szCs w:val="28"/>
          <w:lang w:eastAsia="ru-RU"/>
        </w:rPr>
        <w:t>:</w:t>
      </w:r>
      <w:r w:rsidRPr="00FA4DB2">
        <w:rPr>
          <w:rFonts w:ascii="Times New Roman" w:eastAsia="Times New Roman" w:hAnsi="Times New Roman" w:cs="Times New Roman"/>
          <w:sz w:val="28"/>
          <w:szCs w:val="28"/>
          <w:lang w:eastAsia="ru-RU"/>
        </w:rPr>
        <w:t xml:space="preserve"> формирование умений и навыков в работе техники </w:t>
      </w:r>
      <w:proofErr w:type="spellStart"/>
      <w:r w:rsidRPr="00FA4DB2">
        <w:rPr>
          <w:rFonts w:ascii="Times New Roman" w:eastAsia="Times New Roman" w:hAnsi="Times New Roman" w:cs="Times New Roman"/>
          <w:sz w:val="28"/>
          <w:szCs w:val="28"/>
          <w:lang w:eastAsia="ru-RU"/>
        </w:rPr>
        <w:t>по-сырому</w:t>
      </w:r>
      <w:proofErr w:type="spellEnd"/>
      <w:r w:rsidRPr="00FA4DB2">
        <w:rPr>
          <w:rFonts w:ascii="Times New Roman" w:eastAsia="Times New Roman" w:hAnsi="Times New Roman" w:cs="Times New Roman"/>
          <w:sz w:val="28"/>
          <w:szCs w:val="28"/>
          <w:lang w:eastAsia="ru-RU"/>
        </w:rPr>
        <w:t>.</w:t>
      </w:r>
    </w:p>
    <w:p w:rsidR="00B53538" w:rsidRPr="00FA4DB2" w:rsidRDefault="00B53538" w:rsidP="00B5353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50B95">
        <w:rPr>
          <w:rFonts w:ascii="Times New Roman" w:eastAsia="Times New Roman" w:hAnsi="Times New Roman" w:cs="Times New Roman"/>
          <w:i/>
          <w:sz w:val="28"/>
          <w:szCs w:val="28"/>
          <w:lang w:eastAsia="ru-RU"/>
        </w:rPr>
        <w:t>воспитывающая</w:t>
      </w:r>
      <w:proofErr w:type="gramEnd"/>
      <w:r w:rsidRPr="00550B95">
        <w:rPr>
          <w:rFonts w:ascii="Times New Roman" w:eastAsia="Times New Roman" w:hAnsi="Times New Roman" w:cs="Times New Roman"/>
          <w:i/>
          <w:sz w:val="28"/>
          <w:szCs w:val="28"/>
          <w:lang w:eastAsia="ru-RU"/>
        </w:rPr>
        <w:t>:</w:t>
      </w:r>
      <w:r w:rsidRPr="00FA4DB2">
        <w:rPr>
          <w:rFonts w:ascii="Times New Roman" w:eastAsia="Times New Roman" w:hAnsi="Times New Roman" w:cs="Times New Roman"/>
          <w:sz w:val="28"/>
          <w:szCs w:val="28"/>
          <w:lang w:eastAsia="ru-RU"/>
        </w:rPr>
        <w:t xml:space="preserve"> содействовать эстетическому воспитанию посредством</w:t>
      </w:r>
      <w:r w:rsidR="00A555E8">
        <w:rPr>
          <w:rFonts w:ascii="Times New Roman" w:eastAsia="Times New Roman" w:hAnsi="Times New Roman" w:cs="Times New Roman"/>
          <w:sz w:val="28"/>
          <w:szCs w:val="28"/>
          <w:lang w:eastAsia="ru-RU"/>
        </w:rPr>
        <w:t xml:space="preserve"> соприкосновения с изобразительным и декоративно-прикладным </w:t>
      </w:r>
      <w:r w:rsidRPr="00FA4DB2">
        <w:rPr>
          <w:rFonts w:ascii="Times New Roman" w:eastAsia="Times New Roman" w:hAnsi="Times New Roman" w:cs="Times New Roman"/>
          <w:sz w:val="28"/>
          <w:szCs w:val="28"/>
          <w:lang w:eastAsia="ru-RU"/>
        </w:rPr>
        <w:t>искусством.</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Оборудование:</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proofErr w:type="gramStart"/>
      <w:r w:rsidRPr="00FA4DB2">
        <w:rPr>
          <w:rFonts w:ascii="Times New Roman" w:eastAsia="Times New Roman" w:hAnsi="Times New Roman" w:cs="Times New Roman"/>
          <w:sz w:val="28"/>
          <w:szCs w:val="28"/>
          <w:lang w:eastAsia="ru-RU"/>
        </w:rPr>
        <w:t xml:space="preserve">– для преподавателя: </w:t>
      </w:r>
      <w:r w:rsidR="00FC0401" w:rsidRPr="00FA4DB2">
        <w:rPr>
          <w:rFonts w:ascii="Times New Roman" w:eastAsia="Times New Roman" w:hAnsi="Times New Roman" w:cs="Times New Roman"/>
          <w:sz w:val="28"/>
          <w:szCs w:val="28"/>
          <w:lang w:eastAsia="ru-RU"/>
        </w:rPr>
        <w:t>демонстрационный материал – т</w:t>
      </w:r>
      <w:r w:rsidR="006C7601">
        <w:rPr>
          <w:rFonts w:ascii="Times New Roman" w:eastAsia="Times New Roman" w:hAnsi="Times New Roman" w:cs="Times New Roman"/>
          <w:sz w:val="28"/>
          <w:szCs w:val="28"/>
          <w:lang w:eastAsia="ru-RU"/>
        </w:rPr>
        <w:t>аблица с цветовым кругом; д</w:t>
      </w:r>
      <w:r w:rsidR="00FC0401" w:rsidRPr="00FA4DB2">
        <w:rPr>
          <w:rFonts w:ascii="Times New Roman" w:eastAsia="Times New Roman" w:hAnsi="Times New Roman" w:cs="Times New Roman"/>
          <w:sz w:val="28"/>
          <w:szCs w:val="28"/>
          <w:lang w:eastAsia="ru-RU"/>
        </w:rPr>
        <w:t xml:space="preserve">оска, мел; </w:t>
      </w:r>
      <w:r w:rsidR="00FA4DB2" w:rsidRPr="00FA4DB2">
        <w:rPr>
          <w:rFonts w:ascii="Times New Roman" w:eastAsia="Times New Roman" w:hAnsi="Times New Roman" w:cs="Times New Roman"/>
          <w:sz w:val="28"/>
          <w:szCs w:val="28"/>
          <w:lang w:eastAsia="ru-RU"/>
        </w:rPr>
        <w:t>о</w:t>
      </w:r>
      <w:r w:rsidR="00FC0401" w:rsidRPr="00FA4DB2">
        <w:rPr>
          <w:rFonts w:ascii="Times New Roman" w:eastAsia="Times New Roman" w:hAnsi="Times New Roman" w:cs="Times New Roman"/>
          <w:sz w:val="28"/>
          <w:szCs w:val="28"/>
          <w:lang w:eastAsia="ru-RU"/>
        </w:rPr>
        <w:t>бразцы – работы</w:t>
      </w:r>
      <w:r w:rsidRPr="00FA4DB2">
        <w:rPr>
          <w:rFonts w:ascii="Times New Roman" w:eastAsia="Times New Roman" w:hAnsi="Times New Roman" w:cs="Times New Roman"/>
          <w:sz w:val="28"/>
          <w:szCs w:val="28"/>
          <w:lang w:eastAsia="ru-RU"/>
        </w:rPr>
        <w:t xml:space="preserve"> преподавателя «Акварельное перышко</w:t>
      </w:r>
      <w:r w:rsidR="00FC0401" w:rsidRPr="00FA4DB2">
        <w:rPr>
          <w:rFonts w:ascii="Times New Roman" w:eastAsia="Times New Roman" w:hAnsi="Times New Roman" w:cs="Times New Roman"/>
          <w:sz w:val="28"/>
          <w:szCs w:val="28"/>
          <w:lang w:eastAsia="ru-RU"/>
        </w:rPr>
        <w:t>»</w:t>
      </w:r>
      <w:r w:rsidRPr="00FA4DB2">
        <w:rPr>
          <w:rFonts w:ascii="Times New Roman" w:eastAsia="Times New Roman" w:hAnsi="Times New Roman" w:cs="Times New Roman"/>
          <w:sz w:val="28"/>
          <w:szCs w:val="28"/>
          <w:lang w:eastAsia="ru-RU"/>
        </w:rPr>
        <w:t xml:space="preserve"> </w:t>
      </w:r>
      <w:proofErr w:type="gramEnd"/>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 для участников мастер – класса: </w:t>
      </w:r>
      <w:r w:rsidR="00FC0401" w:rsidRPr="00FA4DB2">
        <w:rPr>
          <w:rFonts w:ascii="Times New Roman" w:eastAsia="Times New Roman" w:hAnsi="Times New Roman" w:cs="Times New Roman"/>
          <w:sz w:val="28"/>
          <w:szCs w:val="28"/>
          <w:lang w:eastAsia="ru-RU"/>
        </w:rPr>
        <w:t>акварельная бумага формата А5, А</w:t>
      </w:r>
      <w:proofErr w:type="gramStart"/>
      <w:r w:rsidR="00FC0401" w:rsidRPr="00FA4DB2">
        <w:rPr>
          <w:rFonts w:ascii="Times New Roman" w:eastAsia="Times New Roman" w:hAnsi="Times New Roman" w:cs="Times New Roman"/>
          <w:sz w:val="28"/>
          <w:szCs w:val="28"/>
          <w:lang w:eastAsia="ru-RU"/>
        </w:rPr>
        <w:t>4</w:t>
      </w:r>
      <w:proofErr w:type="gramEnd"/>
      <w:r w:rsidR="00FC0401" w:rsidRPr="00FA4DB2">
        <w:rPr>
          <w:rFonts w:ascii="Times New Roman" w:eastAsia="Times New Roman" w:hAnsi="Times New Roman" w:cs="Times New Roman"/>
          <w:sz w:val="28"/>
          <w:szCs w:val="28"/>
          <w:lang w:eastAsia="ru-RU"/>
        </w:rPr>
        <w:t>, карандаш, ластик, акварель, кисточки белка №3,№5, белая гуашь, салфетки</w:t>
      </w:r>
      <w:r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Материалы:</w:t>
      </w:r>
      <w:r w:rsidRPr="00FA4DB2">
        <w:rPr>
          <w:rFonts w:ascii="Times New Roman" w:eastAsia="Times New Roman" w:hAnsi="Times New Roman" w:cs="Times New Roman"/>
          <w:sz w:val="28"/>
          <w:szCs w:val="28"/>
          <w:lang w:eastAsia="ru-RU"/>
        </w:rPr>
        <w:t> </w:t>
      </w:r>
      <w:r w:rsidR="00FC0401" w:rsidRPr="00FA4DB2">
        <w:rPr>
          <w:rFonts w:ascii="Times New Roman" w:eastAsia="Times New Roman" w:hAnsi="Times New Roman" w:cs="Times New Roman"/>
          <w:sz w:val="28"/>
          <w:szCs w:val="28"/>
          <w:lang w:eastAsia="ru-RU"/>
        </w:rPr>
        <w:t>различные виды перьев птиц</w:t>
      </w:r>
      <w:r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Практическая часть</w:t>
      </w:r>
      <w:r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1. Работа пед</w:t>
      </w:r>
      <w:r w:rsidR="00947E44" w:rsidRPr="00FA4DB2">
        <w:rPr>
          <w:rFonts w:ascii="Times New Roman" w:eastAsia="Times New Roman" w:hAnsi="Times New Roman" w:cs="Times New Roman"/>
          <w:sz w:val="28"/>
          <w:szCs w:val="28"/>
          <w:lang w:eastAsia="ru-RU"/>
        </w:rPr>
        <w:t xml:space="preserve">агога – беседа </w:t>
      </w:r>
      <w:r w:rsidR="00CF689B" w:rsidRPr="00FA4DB2">
        <w:rPr>
          <w:rFonts w:ascii="Times New Roman" w:eastAsia="Times New Roman" w:hAnsi="Times New Roman" w:cs="Times New Roman"/>
          <w:sz w:val="28"/>
          <w:szCs w:val="28"/>
          <w:lang w:eastAsia="ru-RU"/>
        </w:rPr>
        <w:t xml:space="preserve">об акварели; </w:t>
      </w:r>
      <w:r w:rsidR="00726EAA" w:rsidRPr="00FA4DB2">
        <w:rPr>
          <w:rFonts w:ascii="Times New Roman" w:eastAsia="Times New Roman" w:hAnsi="Times New Roman" w:cs="Times New Roman"/>
          <w:sz w:val="28"/>
          <w:szCs w:val="28"/>
          <w:lang w:eastAsia="ru-RU"/>
        </w:rPr>
        <w:t xml:space="preserve">суть техники </w:t>
      </w:r>
      <w:proofErr w:type="spellStart"/>
      <w:r w:rsidR="00726EAA" w:rsidRPr="00FA4DB2">
        <w:rPr>
          <w:rFonts w:ascii="Times New Roman" w:eastAsia="Times New Roman" w:hAnsi="Times New Roman" w:cs="Times New Roman"/>
          <w:sz w:val="28"/>
          <w:szCs w:val="28"/>
          <w:lang w:eastAsia="ru-RU"/>
        </w:rPr>
        <w:t>по-сырому</w:t>
      </w:r>
      <w:proofErr w:type="spellEnd"/>
      <w:r w:rsidR="00726EAA" w:rsidRPr="00FA4DB2">
        <w:rPr>
          <w:rFonts w:ascii="Times New Roman" w:eastAsia="Times New Roman" w:hAnsi="Times New Roman" w:cs="Times New Roman"/>
          <w:sz w:val="28"/>
          <w:szCs w:val="28"/>
          <w:lang w:eastAsia="ru-RU"/>
        </w:rPr>
        <w:t xml:space="preserve">; </w:t>
      </w:r>
      <w:r w:rsidRPr="00FA4DB2">
        <w:rPr>
          <w:rFonts w:ascii="Times New Roman" w:eastAsia="Times New Roman" w:hAnsi="Times New Roman" w:cs="Times New Roman"/>
          <w:sz w:val="28"/>
          <w:szCs w:val="28"/>
          <w:lang w:eastAsia="ru-RU"/>
        </w:rPr>
        <w:t xml:space="preserve">демонстрация и краткий обзор </w:t>
      </w:r>
      <w:r w:rsidR="00947E44" w:rsidRPr="00FA4DB2">
        <w:rPr>
          <w:rFonts w:ascii="Times New Roman" w:eastAsia="Times New Roman" w:hAnsi="Times New Roman" w:cs="Times New Roman"/>
          <w:sz w:val="28"/>
          <w:szCs w:val="28"/>
          <w:lang w:eastAsia="ru-RU"/>
        </w:rPr>
        <w:t>работ для примера</w:t>
      </w:r>
      <w:r w:rsidRPr="00FA4DB2">
        <w:rPr>
          <w:rFonts w:ascii="Times New Roman" w:eastAsia="Times New Roman" w:hAnsi="Times New Roman" w:cs="Times New Roman"/>
          <w:sz w:val="28"/>
          <w:szCs w:val="28"/>
          <w:lang w:eastAsia="ru-RU"/>
        </w:rPr>
        <w:t xml:space="preserve">. </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2. Работа педагога и участников мастер – класса: последовательность выполнения работы; Демонстрация образцов. Задание для участников мастер – класса:</w:t>
      </w:r>
      <w:r w:rsidR="000741E0" w:rsidRPr="00FA4DB2">
        <w:rPr>
          <w:rFonts w:ascii="Times New Roman" w:eastAsia="Times New Roman" w:hAnsi="Times New Roman" w:cs="Times New Roman"/>
          <w:sz w:val="28"/>
          <w:szCs w:val="28"/>
          <w:lang w:eastAsia="ru-RU"/>
        </w:rPr>
        <w:t xml:space="preserve"> выполнить декоративную </w:t>
      </w:r>
      <w:r w:rsidR="00726EAA" w:rsidRPr="00FA4DB2">
        <w:rPr>
          <w:rFonts w:ascii="Times New Roman" w:eastAsia="Times New Roman" w:hAnsi="Times New Roman" w:cs="Times New Roman"/>
          <w:sz w:val="28"/>
          <w:szCs w:val="28"/>
          <w:lang w:eastAsia="ru-RU"/>
        </w:rPr>
        <w:t>композицию</w:t>
      </w:r>
      <w:r w:rsidR="000741E0" w:rsidRPr="00FA4DB2">
        <w:rPr>
          <w:rFonts w:ascii="Times New Roman" w:eastAsia="Times New Roman" w:hAnsi="Times New Roman" w:cs="Times New Roman"/>
          <w:sz w:val="28"/>
          <w:szCs w:val="28"/>
          <w:lang w:eastAsia="ru-RU"/>
        </w:rPr>
        <w:t xml:space="preserve"> акварелью</w:t>
      </w:r>
      <w:r w:rsidRPr="00FA4DB2">
        <w:rPr>
          <w:rFonts w:ascii="Times New Roman" w:eastAsia="Times New Roman" w:hAnsi="Times New Roman" w:cs="Times New Roman"/>
          <w:sz w:val="28"/>
          <w:szCs w:val="28"/>
          <w:lang w:eastAsia="ru-RU"/>
        </w:rPr>
        <w:t>, используя элементы авторства.</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Структура мастер – класса:</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1. Организационный момент.</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lastRenderedPageBreak/>
        <w:t>2. Выявление опорных знаний.</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3. Сообщение нового материала.</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4. Практическая часть.</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5. Итог.</w:t>
      </w:r>
    </w:p>
    <w:p w:rsidR="00B53538" w:rsidRPr="00FA4DB2" w:rsidRDefault="00B53538" w:rsidP="00B53538">
      <w:pPr>
        <w:shd w:val="clear" w:color="auto" w:fill="FFFFFF"/>
        <w:spacing w:before="75" w:after="150" w:line="375" w:lineRule="atLeast"/>
        <w:outlineLvl w:val="3"/>
        <w:rPr>
          <w:rFonts w:ascii="Times New Roman" w:eastAsia="Times New Roman" w:hAnsi="Times New Roman" w:cs="Times New Roman"/>
          <w:b/>
          <w:sz w:val="28"/>
          <w:szCs w:val="28"/>
          <w:lang w:eastAsia="ru-RU"/>
        </w:rPr>
      </w:pPr>
      <w:r w:rsidRPr="00FA4DB2">
        <w:rPr>
          <w:rFonts w:ascii="Times New Roman" w:eastAsia="Times New Roman" w:hAnsi="Times New Roman" w:cs="Times New Roman"/>
          <w:b/>
          <w:sz w:val="28"/>
          <w:szCs w:val="28"/>
          <w:lang w:eastAsia="ru-RU"/>
        </w:rPr>
        <w:t>Ход мастер – класса</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1. Организационный момент</w:t>
      </w:r>
      <w:r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Все ли готово к мастер-классу? Каково настроение?</w:t>
      </w:r>
    </w:p>
    <w:p w:rsidR="00B53538" w:rsidRPr="00FA4DB2" w:rsidRDefault="00726EAA"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На доске</w:t>
      </w:r>
      <w:r w:rsidR="00B53538" w:rsidRPr="00FA4DB2">
        <w:rPr>
          <w:rFonts w:ascii="Times New Roman" w:eastAsia="Times New Roman" w:hAnsi="Times New Roman" w:cs="Times New Roman"/>
          <w:sz w:val="28"/>
          <w:szCs w:val="28"/>
          <w:lang w:eastAsia="ru-RU"/>
        </w:rPr>
        <w:t xml:space="preserve"> демо</w:t>
      </w:r>
      <w:r w:rsidR="00FC0401" w:rsidRPr="00FA4DB2">
        <w:rPr>
          <w:rFonts w:ascii="Times New Roman" w:eastAsia="Times New Roman" w:hAnsi="Times New Roman" w:cs="Times New Roman"/>
          <w:sz w:val="28"/>
          <w:szCs w:val="28"/>
          <w:lang w:eastAsia="ru-RU"/>
        </w:rPr>
        <w:t xml:space="preserve">нстрационный материал; на </w:t>
      </w:r>
      <w:r w:rsidR="00894A25" w:rsidRPr="00FA4DB2">
        <w:rPr>
          <w:rFonts w:ascii="Times New Roman" w:eastAsia="Times New Roman" w:hAnsi="Times New Roman" w:cs="Times New Roman"/>
          <w:sz w:val="28"/>
          <w:szCs w:val="28"/>
          <w:lang w:eastAsia="ru-RU"/>
        </w:rPr>
        <w:t>столе разные виды перьев птиц</w:t>
      </w:r>
      <w:r w:rsidR="00B53538"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Тема нашего мастер-класса «</w:t>
      </w:r>
      <w:r w:rsidR="00894A25" w:rsidRPr="00FA4DB2">
        <w:rPr>
          <w:rFonts w:ascii="Times New Roman" w:eastAsia="Times New Roman" w:hAnsi="Times New Roman" w:cs="Times New Roman"/>
          <w:sz w:val="28"/>
          <w:szCs w:val="28"/>
          <w:lang w:eastAsia="ru-RU"/>
        </w:rPr>
        <w:t>Акварельное перышко</w:t>
      </w:r>
      <w:r w:rsidRPr="00FA4DB2">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2. Выявление опорных знаний</w:t>
      </w:r>
    </w:p>
    <w:p w:rsidR="00726EAA" w:rsidRPr="00FA4DB2" w:rsidRDefault="00726EAA" w:rsidP="00B5353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Что такое акварель?</w:t>
      </w:r>
    </w:p>
    <w:p w:rsidR="00726EAA" w:rsidRPr="00FA4DB2" w:rsidRDefault="00726EAA" w:rsidP="00B5353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Какие методы работы акварелью существуют?</w:t>
      </w:r>
    </w:p>
    <w:p w:rsidR="00726EAA" w:rsidRPr="00FA4DB2" w:rsidRDefault="00726EAA" w:rsidP="00B5353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Как цвет влияет на эмоциональную составляющую зрителя?</w:t>
      </w:r>
    </w:p>
    <w:p w:rsidR="00726EAA" w:rsidRPr="00FA4DB2" w:rsidRDefault="00726EAA" w:rsidP="00B5353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Где можно будет применить полученные знания?</w:t>
      </w:r>
    </w:p>
    <w:p w:rsidR="00B53538" w:rsidRPr="00FA4DB2" w:rsidRDefault="00B53538" w:rsidP="00B53538">
      <w:pPr>
        <w:shd w:val="clear" w:color="auto" w:fill="FFFFFF"/>
        <w:spacing w:after="150" w:line="240" w:lineRule="auto"/>
        <w:rPr>
          <w:rFonts w:ascii="Times New Roman" w:eastAsia="Times New Roman" w:hAnsi="Times New Roman" w:cs="Times New Roman"/>
          <w:b/>
          <w:bCs/>
          <w:sz w:val="28"/>
          <w:szCs w:val="28"/>
          <w:lang w:eastAsia="ru-RU"/>
        </w:rPr>
      </w:pPr>
      <w:r w:rsidRPr="00FA4DB2">
        <w:rPr>
          <w:rFonts w:ascii="Times New Roman" w:eastAsia="Times New Roman" w:hAnsi="Times New Roman" w:cs="Times New Roman"/>
          <w:b/>
          <w:bCs/>
          <w:sz w:val="28"/>
          <w:szCs w:val="28"/>
          <w:lang w:eastAsia="ru-RU"/>
        </w:rPr>
        <w:t>3. Сообщение</w:t>
      </w:r>
      <w:r w:rsidRPr="00FA4DB2">
        <w:rPr>
          <w:rFonts w:ascii="Times New Roman" w:eastAsia="Times New Roman" w:hAnsi="Times New Roman" w:cs="Times New Roman"/>
          <w:sz w:val="28"/>
          <w:szCs w:val="28"/>
          <w:lang w:eastAsia="ru-RU"/>
        </w:rPr>
        <w:t> </w:t>
      </w:r>
      <w:r w:rsidRPr="00FA4DB2">
        <w:rPr>
          <w:rFonts w:ascii="Times New Roman" w:eastAsia="Times New Roman" w:hAnsi="Times New Roman" w:cs="Times New Roman"/>
          <w:b/>
          <w:bCs/>
          <w:sz w:val="28"/>
          <w:szCs w:val="28"/>
          <w:lang w:eastAsia="ru-RU"/>
        </w:rPr>
        <w:t>нового материала</w:t>
      </w:r>
      <w:r w:rsidRPr="00FA4DB2">
        <w:rPr>
          <w:rFonts w:ascii="Times New Roman" w:eastAsia="Times New Roman" w:hAnsi="Times New Roman" w:cs="Times New Roman"/>
          <w:sz w:val="28"/>
          <w:szCs w:val="28"/>
          <w:lang w:eastAsia="ru-RU"/>
        </w:rPr>
        <w:t> </w:t>
      </w:r>
      <w:r w:rsidRPr="00FA4DB2">
        <w:rPr>
          <w:rFonts w:ascii="Times New Roman" w:eastAsia="Times New Roman" w:hAnsi="Times New Roman" w:cs="Times New Roman"/>
          <w:b/>
          <w:bCs/>
          <w:sz w:val="28"/>
          <w:szCs w:val="28"/>
          <w:lang w:eastAsia="ru-RU"/>
        </w:rPr>
        <w:t>и цели мастер – класса</w:t>
      </w:r>
    </w:p>
    <w:p w:rsidR="00B71627" w:rsidRPr="00FA4DB2" w:rsidRDefault="00B71627" w:rsidP="00B71627">
      <w:pPr>
        <w:pStyle w:val="a3"/>
        <w:shd w:val="clear" w:color="auto" w:fill="FFFFFF"/>
        <w:spacing w:before="0" w:beforeAutospacing="0" w:after="0" w:afterAutospacing="0"/>
        <w:rPr>
          <w:sz w:val="28"/>
          <w:szCs w:val="28"/>
        </w:rPr>
      </w:pPr>
      <w:r w:rsidRPr="00FA4DB2">
        <w:rPr>
          <w:b/>
          <w:bCs/>
          <w:i/>
          <w:iCs/>
          <w:sz w:val="28"/>
          <w:szCs w:val="28"/>
        </w:rPr>
        <w:t>Техника «</w:t>
      </w:r>
      <w:proofErr w:type="spellStart"/>
      <w:r w:rsidRPr="00FA4DB2">
        <w:rPr>
          <w:b/>
          <w:bCs/>
          <w:i/>
          <w:iCs/>
          <w:sz w:val="28"/>
          <w:szCs w:val="28"/>
        </w:rPr>
        <w:t>по-сырому</w:t>
      </w:r>
      <w:proofErr w:type="spellEnd"/>
      <w:r w:rsidRPr="00FA4DB2">
        <w:rPr>
          <w:b/>
          <w:bCs/>
          <w:i/>
          <w:iCs/>
          <w:sz w:val="28"/>
          <w:szCs w:val="28"/>
        </w:rPr>
        <w:t>» или «</w:t>
      </w:r>
      <w:proofErr w:type="spellStart"/>
      <w:r w:rsidRPr="00FA4DB2">
        <w:rPr>
          <w:b/>
          <w:bCs/>
          <w:i/>
          <w:iCs/>
          <w:sz w:val="28"/>
          <w:szCs w:val="28"/>
        </w:rPr>
        <w:t>по-мокрому</w:t>
      </w:r>
      <w:proofErr w:type="spellEnd"/>
      <w:r w:rsidRPr="00FA4DB2">
        <w:rPr>
          <w:b/>
          <w:bCs/>
          <w:i/>
          <w:iCs/>
          <w:sz w:val="28"/>
          <w:szCs w:val="28"/>
        </w:rPr>
        <w:t>» («английская» акварель)</w:t>
      </w:r>
    </w:p>
    <w:p w:rsidR="00B71627" w:rsidRPr="00FA4DB2" w:rsidRDefault="00B71627" w:rsidP="00B71627">
      <w:pPr>
        <w:pStyle w:val="a3"/>
        <w:shd w:val="clear" w:color="auto" w:fill="FFFFFF"/>
        <w:spacing w:before="0" w:beforeAutospacing="0" w:after="0" w:afterAutospacing="0"/>
        <w:rPr>
          <w:sz w:val="28"/>
          <w:szCs w:val="28"/>
        </w:rPr>
      </w:pPr>
      <w:r w:rsidRPr="00FA4DB2">
        <w:rPr>
          <w:sz w:val="28"/>
          <w:szCs w:val="28"/>
        </w:rPr>
        <w:t>Суть этого приема заключается в том, что краска наносится на предварительно смоченный водой лист. Рабочий лист рекомендуется располагать не горизонтально и не вертикально, а под небольшим углом. Краски наносятся легкими единичными касаниями, на мокрой основе они обязательно потекут в направлении, заданном художником. Направить движение краски можно с помощью сухой кисти, ей же можно ослабить цвет. А вот какой узор «подтека» получится - неизвестно. Этот элемент неожиданности придает технике непредсказуемость и некоторую пикантность Степень его влажности зависит от творческого замысла художника, но обычно начинают работать после того, как вода на бумаге перестает «блестеть» на свету. При достаточном опыте можно контролировать влажность листа рукой. В зависимости от того, насколько наполнен водой волосяной пучок кисти, принято условно различать такие способы работы, как «</w:t>
      </w:r>
      <w:proofErr w:type="spellStart"/>
      <w:r w:rsidRPr="00FA4DB2">
        <w:rPr>
          <w:sz w:val="28"/>
          <w:szCs w:val="28"/>
        </w:rPr>
        <w:t>мокрым-по-мокрому</w:t>
      </w:r>
      <w:proofErr w:type="spellEnd"/>
      <w:r w:rsidRPr="00FA4DB2">
        <w:rPr>
          <w:sz w:val="28"/>
          <w:szCs w:val="28"/>
        </w:rPr>
        <w:t>» и «</w:t>
      </w:r>
      <w:proofErr w:type="spellStart"/>
      <w:r w:rsidRPr="00FA4DB2">
        <w:rPr>
          <w:sz w:val="28"/>
          <w:szCs w:val="28"/>
        </w:rPr>
        <w:t>сухим-по-мокрому</w:t>
      </w:r>
      <w:proofErr w:type="spellEnd"/>
      <w:r w:rsidRPr="00FA4DB2">
        <w:rPr>
          <w:sz w:val="28"/>
          <w:szCs w:val="28"/>
        </w:rPr>
        <w:t>».</w:t>
      </w:r>
    </w:p>
    <w:p w:rsidR="00CF689B" w:rsidRPr="00FA4DB2" w:rsidRDefault="00CF689B" w:rsidP="00CF689B">
      <w:pPr>
        <w:shd w:val="clear" w:color="auto" w:fill="FFFFFF"/>
        <w:spacing w:after="150" w:line="240" w:lineRule="auto"/>
        <w:rPr>
          <w:rFonts w:ascii="Times New Roman" w:eastAsia="Times New Roman" w:hAnsi="Times New Roman" w:cs="Times New Roman"/>
          <w:bCs/>
          <w:sz w:val="28"/>
          <w:szCs w:val="28"/>
          <w:lang w:eastAsia="ru-RU"/>
        </w:rPr>
      </w:pPr>
      <w:r w:rsidRPr="00FA4DB2">
        <w:rPr>
          <w:rFonts w:ascii="Times New Roman" w:eastAsia="Times New Roman" w:hAnsi="Times New Roman" w:cs="Times New Roman"/>
          <w:b/>
          <w:bCs/>
          <w:sz w:val="28"/>
          <w:szCs w:val="28"/>
          <w:lang w:eastAsia="ru-RU"/>
        </w:rPr>
        <w:t xml:space="preserve"> </w:t>
      </w:r>
      <w:r w:rsidRPr="00FA4DB2">
        <w:rPr>
          <w:rFonts w:ascii="Times New Roman" w:eastAsia="Times New Roman" w:hAnsi="Times New Roman" w:cs="Times New Roman"/>
          <w:bCs/>
          <w:sz w:val="28"/>
          <w:szCs w:val="28"/>
          <w:lang w:eastAsia="ru-RU"/>
        </w:rPr>
        <w:t xml:space="preserve">Техника </w:t>
      </w:r>
      <w:proofErr w:type="spellStart"/>
      <w:r w:rsidRPr="00FA4DB2">
        <w:rPr>
          <w:rFonts w:ascii="Times New Roman" w:eastAsia="Times New Roman" w:hAnsi="Times New Roman" w:cs="Times New Roman"/>
          <w:bCs/>
          <w:sz w:val="28"/>
          <w:szCs w:val="28"/>
          <w:lang w:eastAsia="ru-RU"/>
        </w:rPr>
        <w:t>по-сырому</w:t>
      </w:r>
      <w:proofErr w:type="spellEnd"/>
      <w:r w:rsidRPr="00FA4DB2">
        <w:rPr>
          <w:rFonts w:ascii="Times New Roman" w:eastAsia="Times New Roman" w:hAnsi="Times New Roman" w:cs="Times New Roman"/>
          <w:bCs/>
          <w:sz w:val="28"/>
          <w:szCs w:val="28"/>
          <w:lang w:eastAsia="ru-RU"/>
        </w:rPr>
        <w:t xml:space="preserve"> дает плавные перетекания цвета, «пушистые» эффекты, что дает возможность изобразить легкость и воздушность пера.</w:t>
      </w:r>
    </w:p>
    <w:p w:rsidR="00393D7F" w:rsidRPr="00FA4DB2" w:rsidRDefault="00FA4DB2" w:rsidP="00393D7F">
      <w:pPr>
        <w:shd w:val="clear" w:color="auto" w:fill="FFFFFF"/>
        <w:spacing w:after="150" w:line="240" w:lineRule="auto"/>
        <w:rPr>
          <w:rFonts w:ascii="Times New Roman" w:eastAsia="Times New Roman" w:hAnsi="Times New Roman" w:cs="Times New Roman"/>
          <w:bCs/>
          <w:sz w:val="28"/>
          <w:szCs w:val="28"/>
          <w:lang w:eastAsia="ru-RU"/>
        </w:rPr>
      </w:pPr>
      <w:r w:rsidRPr="00FA4DB2">
        <w:rPr>
          <w:rFonts w:ascii="Times New Roman" w:eastAsia="Times New Roman" w:hAnsi="Times New Roman" w:cs="Times New Roman"/>
          <w:bCs/>
          <w:sz w:val="28"/>
          <w:szCs w:val="28"/>
          <w:lang w:eastAsia="ru-RU"/>
        </w:rPr>
        <w:t>Для начала д</w:t>
      </w:r>
      <w:r w:rsidR="00393D7F" w:rsidRPr="00FA4DB2">
        <w:rPr>
          <w:rFonts w:ascii="Times New Roman" w:eastAsia="Times New Roman" w:hAnsi="Times New Roman" w:cs="Times New Roman"/>
          <w:bCs/>
          <w:sz w:val="28"/>
          <w:szCs w:val="28"/>
          <w:lang w:eastAsia="ru-RU"/>
        </w:rPr>
        <w:t>авайте рассмотрим строение пера</w:t>
      </w:r>
      <w:r w:rsidR="0077225F">
        <w:rPr>
          <w:rFonts w:ascii="Times New Roman" w:eastAsia="Times New Roman" w:hAnsi="Times New Roman" w:cs="Times New Roman"/>
          <w:bCs/>
          <w:sz w:val="28"/>
          <w:szCs w:val="28"/>
          <w:lang w:eastAsia="ru-RU"/>
        </w:rPr>
        <w:t xml:space="preserve">: </w:t>
      </w:r>
      <w:r w:rsidR="0077225F">
        <w:rPr>
          <w:rFonts w:ascii="Times New Roman" w:eastAsia="Times New Roman" w:hAnsi="Times New Roman" w:cs="Times New Roman"/>
          <w:sz w:val="28"/>
          <w:szCs w:val="28"/>
          <w:lang w:eastAsia="ru-RU"/>
        </w:rPr>
        <w:t>п</w:t>
      </w:r>
      <w:r w:rsidR="000A7A07" w:rsidRPr="00FA4DB2">
        <w:rPr>
          <w:rFonts w:ascii="Times New Roman" w:eastAsia="Times New Roman" w:hAnsi="Times New Roman" w:cs="Times New Roman"/>
          <w:sz w:val="28"/>
          <w:szCs w:val="28"/>
          <w:lang w:eastAsia="ru-RU"/>
        </w:rPr>
        <w:t xml:space="preserve">еро </w:t>
      </w:r>
      <w:r w:rsidR="0077225F">
        <w:rPr>
          <w:rFonts w:ascii="Times New Roman" w:eastAsia="Times New Roman" w:hAnsi="Times New Roman" w:cs="Times New Roman"/>
          <w:sz w:val="28"/>
          <w:szCs w:val="28"/>
          <w:lang w:eastAsia="ru-RU"/>
        </w:rPr>
        <w:t>имеет ствол</w:t>
      </w:r>
      <w:r w:rsidRPr="00FA4DB2">
        <w:rPr>
          <w:rFonts w:ascii="Times New Roman" w:eastAsia="Times New Roman" w:hAnsi="Times New Roman" w:cs="Times New Roman"/>
          <w:sz w:val="28"/>
          <w:szCs w:val="28"/>
          <w:lang w:eastAsia="ru-RU"/>
        </w:rPr>
        <w:t xml:space="preserve"> (</w:t>
      </w:r>
      <w:proofErr w:type="spellStart"/>
      <w:r w:rsidR="00092B38" w:rsidRPr="00FA4DB2">
        <w:rPr>
          <w:rFonts w:ascii="Times New Roman" w:eastAsia="Times New Roman" w:hAnsi="Times New Roman" w:cs="Times New Roman"/>
          <w:sz w:val="28"/>
          <w:szCs w:val="28"/>
          <w:lang w:eastAsia="ru-RU"/>
        </w:rPr>
        <w:t>очин</w:t>
      </w:r>
      <w:proofErr w:type="spellEnd"/>
      <w:r w:rsidR="00092B38" w:rsidRPr="00FA4DB2">
        <w:rPr>
          <w:rFonts w:ascii="Times New Roman" w:eastAsia="Times New Roman" w:hAnsi="Times New Roman" w:cs="Times New Roman"/>
          <w:sz w:val="28"/>
          <w:szCs w:val="28"/>
          <w:lang w:eastAsia="ru-RU"/>
        </w:rPr>
        <w:t xml:space="preserve">) и опахало, </w:t>
      </w:r>
      <w:r w:rsidR="000A7A07" w:rsidRPr="00FA4DB2">
        <w:rPr>
          <w:rFonts w:ascii="Times New Roman" w:eastAsia="Times New Roman" w:hAnsi="Times New Roman" w:cs="Times New Roman"/>
          <w:sz w:val="28"/>
          <w:szCs w:val="28"/>
          <w:lang w:eastAsia="ru-RU"/>
        </w:rPr>
        <w:t xml:space="preserve">между </w:t>
      </w:r>
      <w:r w:rsidR="00092B38" w:rsidRPr="00FA4DB2">
        <w:rPr>
          <w:rFonts w:ascii="Times New Roman" w:eastAsia="Times New Roman" w:hAnsi="Times New Roman" w:cs="Times New Roman"/>
          <w:sz w:val="28"/>
          <w:szCs w:val="28"/>
          <w:lang w:eastAsia="ru-RU"/>
        </w:rPr>
        <w:t xml:space="preserve">ними </w:t>
      </w:r>
      <w:r w:rsidR="000A7A07" w:rsidRPr="00FA4DB2">
        <w:rPr>
          <w:rFonts w:ascii="Times New Roman" w:eastAsia="Times New Roman" w:hAnsi="Times New Roman" w:cs="Times New Roman"/>
          <w:sz w:val="28"/>
          <w:szCs w:val="28"/>
          <w:lang w:eastAsia="ru-RU"/>
        </w:rPr>
        <w:t xml:space="preserve"> пуховая часть опахал</w:t>
      </w:r>
      <w:proofErr w:type="gramStart"/>
      <w:r w:rsidR="000A7A07" w:rsidRPr="00FA4DB2">
        <w:rPr>
          <w:rFonts w:ascii="Times New Roman" w:eastAsia="Times New Roman" w:hAnsi="Times New Roman" w:cs="Times New Roman"/>
          <w:sz w:val="28"/>
          <w:szCs w:val="28"/>
          <w:lang w:eastAsia="ru-RU"/>
        </w:rPr>
        <w:t>о</w:t>
      </w:r>
      <w:r w:rsidR="00092B38" w:rsidRPr="00FA4DB2">
        <w:rPr>
          <w:rFonts w:ascii="Times New Roman" w:eastAsia="Times New Roman" w:hAnsi="Times New Roman" w:cs="Times New Roman"/>
          <w:sz w:val="28"/>
          <w:szCs w:val="28"/>
          <w:lang w:eastAsia="ru-RU"/>
        </w:rPr>
        <w:t>(</w:t>
      </w:r>
      <w:proofErr w:type="gramEnd"/>
      <w:r w:rsidR="00092B38" w:rsidRPr="00FA4DB2">
        <w:rPr>
          <w:rFonts w:ascii="Times New Roman" w:eastAsia="Times New Roman" w:hAnsi="Times New Roman" w:cs="Times New Roman"/>
          <w:sz w:val="28"/>
          <w:szCs w:val="28"/>
          <w:lang w:eastAsia="ru-RU"/>
        </w:rPr>
        <w:t>его надо написать в акварели очень мягко). Опахало, в свою очередь имеет стержень и бородки.</w:t>
      </w:r>
    </w:p>
    <w:p w:rsidR="00393D7F" w:rsidRPr="00FA4DB2" w:rsidRDefault="00393D7F" w:rsidP="00CF689B">
      <w:pPr>
        <w:shd w:val="clear" w:color="auto" w:fill="FFFFFF"/>
        <w:spacing w:after="150" w:line="240" w:lineRule="auto"/>
        <w:rPr>
          <w:rFonts w:ascii="Times New Roman" w:eastAsia="Times New Roman" w:hAnsi="Times New Roman" w:cs="Times New Roman"/>
          <w:b/>
          <w:bCs/>
          <w:sz w:val="28"/>
          <w:szCs w:val="28"/>
          <w:lang w:eastAsia="ru-RU"/>
        </w:rPr>
      </w:pPr>
    </w:p>
    <w:p w:rsidR="00B71627" w:rsidRPr="00FA4DB2" w:rsidRDefault="00B71627" w:rsidP="00B53538">
      <w:pPr>
        <w:shd w:val="clear" w:color="auto" w:fill="FFFFFF"/>
        <w:spacing w:after="150" w:line="240" w:lineRule="auto"/>
        <w:rPr>
          <w:rFonts w:ascii="Times New Roman" w:eastAsia="Times New Roman" w:hAnsi="Times New Roman" w:cs="Times New Roman"/>
          <w:sz w:val="28"/>
          <w:szCs w:val="28"/>
          <w:lang w:eastAsia="ru-RU"/>
        </w:rPr>
      </w:pPr>
    </w:p>
    <w:p w:rsidR="00B53538" w:rsidRPr="00FA4DB2" w:rsidRDefault="006478F7" w:rsidP="00B53538">
      <w:pPr>
        <w:shd w:val="clear" w:color="auto" w:fill="FFFFFF"/>
        <w:spacing w:after="150" w:line="240" w:lineRule="auto"/>
        <w:rPr>
          <w:rFonts w:ascii="Times New Roman" w:eastAsia="Times New Roman" w:hAnsi="Times New Roman" w:cs="Times New Roman"/>
          <w:sz w:val="28"/>
          <w:szCs w:val="28"/>
          <w:lang w:eastAsia="ru-RU"/>
        </w:rPr>
      </w:pPr>
      <w:r w:rsidRPr="006478F7">
        <w:rPr>
          <w:rFonts w:ascii="Times New Roman" w:eastAsia="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ческая разработка мастер-класса «Зимующие птицы»" style="width:24pt;height:24pt"/>
        </w:pict>
      </w:r>
    </w:p>
    <w:p w:rsidR="00B53538"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 xml:space="preserve">5. </w:t>
      </w:r>
      <w:proofErr w:type="gramStart"/>
      <w:r w:rsidRPr="00FA4DB2">
        <w:rPr>
          <w:rFonts w:ascii="Times New Roman" w:eastAsia="Times New Roman" w:hAnsi="Times New Roman" w:cs="Times New Roman"/>
          <w:b/>
          <w:bCs/>
          <w:sz w:val="28"/>
          <w:szCs w:val="28"/>
          <w:lang w:eastAsia="ru-RU"/>
        </w:rPr>
        <w:t>Практическая часть</w:t>
      </w:r>
      <w:r w:rsidRPr="00FA4DB2">
        <w:rPr>
          <w:rFonts w:ascii="Times New Roman" w:eastAsia="Times New Roman" w:hAnsi="Times New Roman" w:cs="Times New Roman"/>
          <w:sz w:val="28"/>
          <w:szCs w:val="28"/>
          <w:lang w:eastAsia="ru-RU"/>
        </w:rPr>
        <w:t>:</w:t>
      </w:r>
      <w:r w:rsidR="00726EAA" w:rsidRPr="00FA4DB2">
        <w:rPr>
          <w:rFonts w:ascii="Times New Roman" w:eastAsia="Times New Roman" w:hAnsi="Times New Roman" w:cs="Times New Roman"/>
          <w:sz w:val="28"/>
          <w:szCs w:val="28"/>
          <w:lang w:eastAsia="ru-RU"/>
        </w:rPr>
        <w:t xml:space="preserve"> применение получен</w:t>
      </w:r>
      <w:r w:rsidR="00FA4DB2" w:rsidRPr="00FA4DB2">
        <w:rPr>
          <w:rFonts w:ascii="Times New Roman" w:eastAsia="Times New Roman" w:hAnsi="Times New Roman" w:cs="Times New Roman"/>
          <w:sz w:val="28"/>
          <w:szCs w:val="28"/>
          <w:lang w:eastAsia="ru-RU"/>
        </w:rPr>
        <w:t>н</w:t>
      </w:r>
      <w:r w:rsidR="00726EAA" w:rsidRPr="00FA4DB2">
        <w:rPr>
          <w:rFonts w:ascii="Times New Roman" w:eastAsia="Times New Roman" w:hAnsi="Times New Roman" w:cs="Times New Roman"/>
          <w:sz w:val="28"/>
          <w:szCs w:val="28"/>
          <w:lang w:eastAsia="ru-RU"/>
        </w:rPr>
        <w:t>ых знаний на практике, выполнить композицию акварелью</w:t>
      </w:r>
      <w:r w:rsidRPr="00FA4DB2">
        <w:rPr>
          <w:rFonts w:ascii="Times New Roman" w:eastAsia="Times New Roman" w:hAnsi="Times New Roman" w:cs="Times New Roman"/>
          <w:sz w:val="28"/>
          <w:szCs w:val="28"/>
          <w:lang w:eastAsia="ru-RU"/>
        </w:rPr>
        <w:t>); оформление работы.</w:t>
      </w:r>
      <w:proofErr w:type="gramEnd"/>
    </w:p>
    <w:p w:rsidR="00A555E8" w:rsidRPr="00FA4DB2" w:rsidRDefault="00A555E8" w:rsidP="00B5353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выполнения:</w:t>
      </w:r>
    </w:p>
    <w:p w:rsidR="000C7A12" w:rsidRPr="00FA4DB2" w:rsidRDefault="000C7A12"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 </w:t>
      </w:r>
      <w:r w:rsidR="00CF689B" w:rsidRPr="00FA4DB2">
        <w:rPr>
          <w:rFonts w:ascii="Times New Roman" w:eastAsia="Times New Roman" w:hAnsi="Times New Roman" w:cs="Times New Roman"/>
          <w:sz w:val="28"/>
          <w:szCs w:val="28"/>
          <w:lang w:eastAsia="ru-RU"/>
        </w:rPr>
        <w:t>Л</w:t>
      </w:r>
      <w:r w:rsidRPr="00FA4DB2">
        <w:rPr>
          <w:rFonts w:ascii="Times New Roman" w:eastAsia="Times New Roman" w:hAnsi="Times New Roman" w:cs="Times New Roman"/>
          <w:sz w:val="28"/>
          <w:szCs w:val="28"/>
          <w:lang w:eastAsia="ru-RU"/>
        </w:rPr>
        <w:t>егким</w:t>
      </w:r>
      <w:r w:rsidR="00C81D3A" w:rsidRPr="00FA4DB2">
        <w:rPr>
          <w:rFonts w:ascii="Times New Roman" w:eastAsia="Times New Roman" w:hAnsi="Times New Roman" w:cs="Times New Roman"/>
          <w:sz w:val="28"/>
          <w:szCs w:val="28"/>
          <w:lang w:eastAsia="ru-RU"/>
        </w:rPr>
        <w:t>и движениями</w:t>
      </w:r>
      <w:r w:rsidR="00967959" w:rsidRPr="00FA4DB2">
        <w:rPr>
          <w:rFonts w:ascii="Times New Roman" w:eastAsia="Times New Roman" w:hAnsi="Times New Roman" w:cs="Times New Roman"/>
          <w:sz w:val="28"/>
          <w:szCs w:val="28"/>
          <w:lang w:eastAsia="ru-RU"/>
        </w:rPr>
        <w:t xml:space="preserve"> (</w:t>
      </w:r>
      <w:r w:rsidR="00C81D3A" w:rsidRPr="00FA4DB2">
        <w:rPr>
          <w:rFonts w:ascii="Times New Roman" w:eastAsia="Times New Roman" w:hAnsi="Times New Roman" w:cs="Times New Roman"/>
          <w:sz w:val="28"/>
          <w:szCs w:val="28"/>
          <w:lang w:eastAsia="ru-RU"/>
        </w:rPr>
        <w:t>без нажима</w:t>
      </w:r>
      <w:r w:rsidR="00967959" w:rsidRPr="00FA4DB2">
        <w:rPr>
          <w:rFonts w:ascii="Times New Roman" w:eastAsia="Times New Roman" w:hAnsi="Times New Roman" w:cs="Times New Roman"/>
          <w:sz w:val="28"/>
          <w:szCs w:val="28"/>
          <w:lang w:eastAsia="ru-RU"/>
        </w:rPr>
        <w:t>)</w:t>
      </w:r>
      <w:r w:rsidR="00A555E8">
        <w:rPr>
          <w:rFonts w:ascii="Times New Roman" w:eastAsia="Times New Roman" w:hAnsi="Times New Roman" w:cs="Times New Roman"/>
          <w:sz w:val="28"/>
          <w:szCs w:val="28"/>
          <w:lang w:eastAsia="ru-RU"/>
        </w:rPr>
        <w:t xml:space="preserve"> карандаша </w:t>
      </w:r>
      <w:r w:rsidR="00C81D3A" w:rsidRPr="00FA4DB2">
        <w:rPr>
          <w:rFonts w:ascii="Times New Roman" w:eastAsia="Times New Roman" w:hAnsi="Times New Roman" w:cs="Times New Roman"/>
          <w:sz w:val="28"/>
          <w:szCs w:val="28"/>
          <w:lang w:eastAsia="ru-RU"/>
        </w:rPr>
        <w:t xml:space="preserve"> </w:t>
      </w:r>
      <w:proofErr w:type="spellStart"/>
      <w:r w:rsidR="00C81D3A" w:rsidRPr="00FA4DB2">
        <w:rPr>
          <w:rFonts w:ascii="Times New Roman" w:eastAsia="Times New Roman" w:hAnsi="Times New Roman" w:cs="Times New Roman"/>
          <w:sz w:val="28"/>
          <w:szCs w:val="28"/>
          <w:lang w:eastAsia="ru-RU"/>
        </w:rPr>
        <w:t>закомпоновать</w:t>
      </w:r>
      <w:proofErr w:type="spellEnd"/>
      <w:r w:rsidR="00C81D3A" w:rsidRPr="00FA4DB2">
        <w:rPr>
          <w:rFonts w:ascii="Times New Roman" w:eastAsia="Times New Roman" w:hAnsi="Times New Roman" w:cs="Times New Roman"/>
          <w:sz w:val="28"/>
          <w:szCs w:val="28"/>
          <w:lang w:eastAsia="ru-RU"/>
        </w:rPr>
        <w:t xml:space="preserve"> и изобразить </w:t>
      </w:r>
      <w:r w:rsidRPr="00FA4DB2">
        <w:rPr>
          <w:rFonts w:ascii="Times New Roman" w:eastAsia="Times New Roman" w:hAnsi="Times New Roman" w:cs="Times New Roman"/>
          <w:sz w:val="28"/>
          <w:szCs w:val="28"/>
          <w:lang w:eastAsia="ru-RU"/>
        </w:rPr>
        <w:t>три пера</w:t>
      </w:r>
      <w:r w:rsidR="00A555E8">
        <w:rPr>
          <w:rFonts w:ascii="Times New Roman" w:eastAsia="Times New Roman" w:hAnsi="Times New Roman" w:cs="Times New Roman"/>
          <w:sz w:val="28"/>
          <w:szCs w:val="28"/>
          <w:lang w:eastAsia="ru-RU"/>
        </w:rPr>
        <w:t>;</w:t>
      </w:r>
    </w:p>
    <w:p w:rsidR="000C7A12"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Мягкой кистью увлажнить поверхность рисунка пера</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Выбираем хорошо сочетающие между собой цвета</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Дожидаемся нужного момента, наносим светлые оттенки, а затем темные</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Следим за </w:t>
      </w:r>
      <w:proofErr w:type="gramStart"/>
      <w:r w:rsidRPr="00FA4DB2">
        <w:rPr>
          <w:rFonts w:ascii="Times New Roman" w:eastAsia="Times New Roman" w:hAnsi="Times New Roman" w:cs="Times New Roman"/>
          <w:sz w:val="28"/>
          <w:szCs w:val="28"/>
          <w:lang w:eastAsia="ru-RU"/>
        </w:rPr>
        <w:t>чудесными</w:t>
      </w:r>
      <w:proofErr w:type="gramEnd"/>
      <w:r w:rsidRPr="00FA4DB2">
        <w:rPr>
          <w:rFonts w:ascii="Times New Roman" w:eastAsia="Times New Roman" w:hAnsi="Times New Roman" w:cs="Times New Roman"/>
          <w:sz w:val="28"/>
          <w:szCs w:val="28"/>
          <w:lang w:eastAsia="ru-RU"/>
        </w:rPr>
        <w:t xml:space="preserve"> </w:t>
      </w:r>
      <w:proofErr w:type="spellStart"/>
      <w:r w:rsidRPr="00FA4DB2">
        <w:rPr>
          <w:rFonts w:ascii="Times New Roman" w:eastAsia="Times New Roman" w:hAnsi="Times New Roman" w:cs="Times New Roman"/>
          <w:sz w:val="28"/>
          <w:szCs w:val="28"/>
          <w:lang w:eastAsia="ru-RU"/>
        </w:rPr>
        <w:t>перетеканиями</w:t>
      </w:r>
      <w:proofErr w:type="spellEnd"/>
      <w:r w:rsidRPr="00FA4DB2">
        <w:rPr>
          <w:rFonts w:ascii="Times New Roman" w:eastAsia="Times New Roman" w:hAnsi="Times New Roman" w:cs="Times New Roman"/>
          <w:sz w:val="28"/>
          <w:szCs w:val="28"/>
          <w:lang w:eastAsia="ru-RU"/>
        </w:rPr>
        <w:t xml:space="preserve"> цвет в цвет</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Дожидаемся полного высыхания красочного слоя</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Берем тонкую кисть и начинаем прорисовывать </w:t>
      </w:r>
      <w:r w:rsidR="00FA4DB2" w:rsidRPr="00FA4DB2">
        <w:rPr>
          <w:rFonts w:ascii="Times New Roman" w:eastAsia="Times New Roman" w:hAnsi="Times New Roman" w:cs="Times New Roman"/>
          <w:sz w:val="28"/>
          <w:szCs w:val="28"/>
          <w:lang w:eastAsia="ru-RU"/>
        </w:rPr>
        <w:t>бородки</w:t>
      </w:r>
      <w:r w:rsidRPr="00FA4DB2">
        <w:rPr>
          <w:rFonts w:ascii="Times New Roman" w:eastAsia="Times New Roman" w:hAnsi="Times New Roman" w:cs="Times New Roman"/>
          <w:sz w:val="28"/>
          <w:szCs w:val="28"/>
          <w:lang w:eastAsia="ru-RU"/>
        </w:rPr>
        <w:t xml:space="preserve"> пера</w:t>
      </w:r>
      <w:r w:rsidR="00967959" w:rsidRPr="00FA4DB2">
        <w:rPr>
          <w:rFonts w:ascii="Times New Roman" w:eastAsia="Times New Roman" w:hAnsi="Times New Roman" w:cs="Times New Roman"/>
          <w:sz w:val="28"/>
          <w:szCs w:val="28"/>
          <w:lang w:eastAsia="ru-RU"/>
        </w:rPr>
        <w:t>, от центра</w:t>
      </w:r>
      <w:r w:rsidR="00FA4DB2" w:rsidRPr="00FA4DB2">
        <w:rPr>
          <w:rFonts w:ascii="Times New Roman" w:eastAsia="Times New Roman" w:hAnsi="Times New Roman" w:cs="Times New Roman"/>
          <w:sz w:val="28"/>
          <w:szCs w:val="28"/>
          <w:lang w:eastAsia="ru-RU"/>
        </w:rPr>
        <w:t xml:space="preserve"> стержня пера</w:t>
      </w:r>
      <w:r w:rsidR="00967959" w:rsidRPr="00FA4DB2">
        <w:rPr>
          <w:rFonts w:ascii="Times New Roman" w:eastAsia="Times New Roman" w:hAnsi="Times New Roman" w:cs="Times New Roman"/>
          <w:sz w:val="28"/>
          <w:szCs w:val="28"/>
          <w:lang w:eastAsia="ru-RU"/>
        </w:rPr>
        <w:t xml:space="preserve"> к краям</w:t>
      </w:r>
      <w:proofErr w:type="gramStart"/>
      <w:r w:rsidR="0099270C">
        <w:rPr>
          <w:rFonts w:ascii="Times New Roman" w:eastAsia="Times New Roman" w:hAnsi="Times New Roman" w:cs="Times New Roman"/>
          <w:sz w:val="28"/>
          <w:szCs w:val="28"/>
          <w:lang w:eastAsia="ru-RU"/>
        </w:rPr>
        <w:t xml:space="preserve">. </w:t>
      </w:r>
      <w:proofErr w:type="gramEnd"/>
      <w:r w:rsidR="0099270C">
        <w:rPr>
          <w:rFonts w:ascii="Times New Roman" w:eastAsia="Times New Roman" w:hAnsi="Times New Roman" w:cs="Times New Roman"/>
          <w:sz w:val="28"/>
          <w:szCs w:val="28"/>
          <w:lang w:eastAsia="ru-RU"/>
        </w:rPr>
        <w:t>Для этого необходимо предварительно потренироваться на отдельном листе: берем тонкую кисточку, окунаем в краску, кончик кисти ставим к стержню пера и плавным движением кисти руки ведем к краю, поднимая кончик кисточки</w:t>
      </w:r>
      <w:r w:rsidR="00A555E8">
        <w:rPr>
          <w:rFonts w:ascii="Times New Roman" w:eastAsia="Times New Roman" w:hAnsi="Times New Roman" w:cs="Times New Roman"/>
          <w:sz w:val="28"/>
          <w:szCs w:val="28"/>
          <w:lang w:eastAsia="ru-RU"/>
        </w:rPr>
        <w:t>;</w:t>
      </w:r>
    </w:p>
    <w:p w:rsidR="00C81D3A" w:rsidRPr="00FA4DB2" w:rsidRDefault="00C81D3A" w:rsidP="000C7A12">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 xml:space="preserve">Декорируем </w:t>
      </w:r>
      <w:proofErr w:type="gramStart"/>
      <w:r w:rsidRPr="00FA4DB2">
        <w:rPr>
          <w:rFonts w:ascii="Times New Roman" w:eastAsia="Times New Roman" w:hAnsi="Times New Roman" w:cs="Times New Roman"/>
          <w:sz w:val="28"/>
          <w:szCs w:val="28"/>
          <w:lang w:eastAsia="ru-RU"/>
        </w:rPr>
        <w:t>перо</w:t>
      </w:r>
      <w:proofErr w:type="gramEnd"/>
      <w:r w:rsidRPr="00FA4DB2">
        <w:rPr>
          <w:rFonts w:ascii="Times New Roman" w:eastAsia="Times New Roman" w:hAnsi="Times New Roman" w:cs="Times New Roman"/>
          <w:sz w:val="28"/>
          <w:szCs w:val="28"/>
          <w:lang w:eastAsia="ru-RU"/>
        </w:rPr>
        <w:t xml:space="preserve"> отпечатками обратной стор</w:t>
      </w:r>
      <w:r w:rsidR="00A555E8">
        <w:rPr>
          <w:rFonts w:ascii="Times New Roman" w:eastAsia="Times New Roman" w:hAnsi="Times New Roman" w:cs="Times New Roman"/>
          <w:sz w:val="28"/>
          <w:szCs w:val="28"/>
          <w:lang w:eastAsia="ru-RU"/>
        </w:rPr>
        <w:t>оны кисти</w:t>
      </w:r>
      <w:r w:rsidR="00CF689B" w:rsidRPr="00FA4DB2">
        <w:rPr>
          <w:rFonts w:ascii="Times New Roman" w:eastAsia="Times New Roman" w:hAnsi="Times New Roman" w:cs="Times New Roman"/>
          <w:sz w:val="28"/>
          <w:szCs w:val="28"/>
          <w:lang w:eastAsia="ru-RU"/>
        </w:rPr>
        <w:t>, предварительно окунув</w:t>
      </w:r>
      <w:r w:rsidRPr="00FA4DB2">
        <w:rPr>
          <w:rFonts w:ascii="Times New Roman" w:eastAsia="Times New Roman" w:hAnsi="Times New Roman" w:cs="Times New Roman"/>
          <w:sz w:val="28"/>
          <w:szCs w:val="28"/>
          <w:lang w:eastAsia="ru-RU"/>
        </w:rPr>
        <w:t xml:space="preserve"> в белую гуашь</w:t>
      </w:r>
      <w:r w:rsidR="00A555E8">
        <w:rPr>
          <w:rFonts w:ascii="Times New Roman" w:eastAsia="Times New Roman" w:hAnsi="Times New Roman" w:cs="Times New Roman"/>
          <w:sz w:val="28"/>
          <w:szCs w:val="28"/>
          <w:lang w:eastAsia="ru-RU"/>
        </w:rPr>
        <w:t>.</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6. Итог</w:t>
      </w:r>
      <w:r w:rsidRPr="00FA4DB2">
        <w:rPr>
          <w:rFonts w:ascii="Times New Roman" w:eastAsia="Times New Roman" w:hAnsi="Times New Roman" w:cs="Times New Roman"/>
          <w:sz w:val="28"/>
          <w:szCs w:val="28"/>
          <w:lang w:eastAsia="ru-RU"/>
        </w:rPr>
        <w:t>: Что нового вы узнали сегодня?</w:t>
      </w:r>
    </w:p>
    <w:p w:rsidR="00B53538" w:rsidRPr="00FA4DB2" w:rsidRDefault="00B53538" w:rsidP="00B5353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Выставка работ:</w:t>
      </w:r>
    </w:p>
    <w:p w:rsidR="00B53538" w:rsidRPr="00FA4DB2" w:rsidRDefault="00B53538" w:rsidP="00B5353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обсуждение замысла</w:t>
      </w:r>
    </w:p>
    <w:p w:rsidR="00B53538" w:rsidRDefault="00B53538" w:rsidP="00B5353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выявление результата</w:t>
      </w:r>
    </w:p>
    <w:p w:rsidR="00322F24" w:rsidRPr="00FA4DB2" w:rsidRDefault="00322F24" w:rsidP="00B5353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применения полученного опыта</w:t>
      </w:r>
    </w:p>
    <w:p w:rsidR="00B53538" w:rsidRPr="00FA4DB2" w:rsidRDefault="00B53538" w:rsidP="00B5353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sz w:val="28"/>
          <w:szCs w:val="28"/>
          <w:lang w:eastAsia="ru-RU"/>
        </w:rPr>
        <w:t>поддержка инициативы, стремления к творчеству.</w:t>
      </w:r>
    </w:p>
    <w:p w:rsidR="00A555E8" w:rsidRDefault="00B53538" w:rsidP="00A555E8">
      <w:pPr>
        <w:shd w:val="clear" w:color="auto" w:fill="FFFFFF"/>
        <w:spacing w:after="150" w:line="240" w:lineRule="auto"/>
        <w:rPr>
          <w:rFonts w:ascii="Times New Roman" w:eastAsia="Times New Roman" w:hAnsi="Times New Roman" w:cs="Times New Roman"/>
          <w:sz w:val="28"/>
          <w:szCs w:val="28"/>
          <w:lang w:eastAsia="ru-RU"/>
        </w:rPr>
      </w:pPr>
      <w:r w:rsidRPr="00FA4DB2">
        <w:rPr>
          <w:rFonts w:ascii="Times New Roman" w:eastAsia="Times New Roman" w:hAnsi="Times New Roman" w:cs="Times New Roman"/>
          <w:b/>
          <w:bCs/>
          <w:sz w:val="28"/>
          <w:szCs w:val="28"/>
          <w:lang w:eastAsia="ru-RU"/>
        </w:rPr>
        <w:t>Автор:</w:t>
      </w:r>
      <w:r w:rsidRPr="00FA4DB2">
        <w:rPr>
          <w:rFonts w:ascii="Times New Roman" w:eastAsia="Times New Roman" w:hAnsi="Times New Roman" w:cs="Times New Roman"/>
          <w:sz w:val="28"/>
          <w:szCs w:val="28"/>
          <w:lang w:eastAsia="ru-RU"/>
        </w:rPr>
        <w:t> </w:t>
      </w:r>
    </w:p>
    <w:p w:rsidR="00B53538" w:rsidRPr="00FA4DB2" w:rsidRDefault="00FA4DB2" w:rsidP="00A555E8">
      <w:pPr>
        <w:shd w:val="clear" w:color="auto" w:fill="FFFFFF"/>
        <w:spacing w:after="150" w:line="240" w:lineRule="auto"/>
        <w:rPr>
          <w:rFonts w:ascii="Times New Roman" w:hAnsi="Times New Roman" w:cs="Times New Roman"/>
          <w:sz w:val="28"/>
          <w:szCs w:val="28"/>
        </w:rPr>
      </w:pPr>
      <w:r w:rsidRPr="00FA4DB2">
        <w:rPr>
          <w:rFonts w:ascii="Times New Roman" w:eastAsia="Times New Roman" w:hAnsi="Times New Roman" w:cs="Times New Roman"/>
          <w:sz w:val="28"/>
          <w:szCs w:val="28"/>
          <w:lang w:eastAsia="ru-RU"/>
        </w:rPr>
        <w:t>Вострова Юлия Влад</w:t>
      </w:r>
      <w:r w:rsidR="00726EAA" w:rsidRPr="00FA4DB2">
        <w:rPr>
          <w:rFonts w:ascii="Times New Roman" w:eastAsia="Times New Roman" w:hAnsi="Times New Roman" w:cs="Times New Roman"/>
          <w:sz w:val="28"/>
          <w:szCs w:val="28"/>
          <w:lang w:eastAsia="ru-RU"/>
        </w:rPr>
        <w:t xml:space="preserve">имировна </w:t>
      </w:r>
      <w:r w:rsidR="00A555E8" w:rsidRPr="008C3BB6">
        <w:rPr>
          <w:rFonts w:ascii="Times New Roman" w:hAnsi="Times New Roman" w:cs="Times New Roman"/>
          <w:sz w:val="28"/>
          <w:szCs w:val="28"/>
        </w:rPr>
        <w:t>преподаватель МБУ ДО ДШИ п. Гигант</w:t>
      </w:r>
    </w:p>
    <w:sectPr w:rsidR="00B53538" w:rsidRPr="00FA4DB2" w:rsidSect="008D7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13B0"/>
    <w:multiLevelType w:val="multilevel"/>
    <w:tmpl w:val="F89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638D9"/>
    <w:multiLevelType w:val="multilevel"/>
    <w:tmpl w:val="3F80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220F1"/>
    <w:multiLevelType w:val="multilevel"/>
    <w:tmpl w:val="FF4A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97C2B"/>
    <w:multiLevelType w:val="multilevel"/>
    <w:tmpl w:val="467A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A519E"/>
    <w:multiLevelType w:val="multilevel"/>
    <w:tmpl w:val="D67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42224"/>
    <w:multiLevelType w:val="hybridMultilevel"/>
    <w:tmpl w:val="1BCCD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9FF"/>
    <w:rsid w:val="000741E0"/>
    <w:rsid w:val="00092B38"/>
    <w:rsid w:val="000A7A07"/>
    <w:rsid w:val="000C7A12"/>
    <w:rsid w:val="00322F24"/>
    <w:rsid w:val="00393D7F"/>
    <w:rsid w:val="00550B95"/>
    <w:rsid w:val="00625CFC"/>
    <w:rsid w:val="006478F7"/>
    <w:rsid w:val="006B40D0"/>
    <w:rsid w:val="006C7601"/>
    <w:rsid w:val="00726EAA"/>
    <w:rsid w:val="0077225F"/>
    <w:rsid w:val="00894A25"/>
    <w:rsid w:val="008B2617"/>
    <w:rsid w:val="008D7F2E"/>
    <w:rsid w:val="00947E44"/>
    <w:rsid w:val="00967959"/>
    <w:rsid w:val="0099270C"/>
    <w:rsid w:val="009E5BC9"/>
    <w:rsid w:val="00A00AB0"/>
    <w:rsid w:val="00A555E8"/>
    <w:rsid w:val="00B53538"/>
    <w:rsid w:val="00B71627"/>
    <w:rsid w:val="00C81D3A"/>
    <w:rsid w:val="00CF689B"/>
    <w:rsid w:val="00D479FF"/>
    <w:rsid w:val="00E3569D"/>
    <w:rsid w:val="00FA4DB2"/>
    <w:rsid w:val="00FB53D7"/>
    <w:rsid w:val="00FC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2E"/>
  </w:style>
  <w:style w:type="paragraph" w:styleId="4">
    <w:name w:val="heading 4"/>
    <w:basedOn w:val="a"/>
    <w:link w:val="40"/>
    <w:uiPriority w:val="9"/>
    <w:qFormat/>
    <w:rsid w:val="00B535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353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5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3538"/>
    <w:rPr>
      <w:b/>
      <w:bCs/>
    </w:rPr>
  </w:style>
  <w:style w:type="character" w:styleId="a5">
    <w:name w:val="Emphasis"/>
    <w:basedOn w:val="a0"/>
    <w:uiPriority w:val="20"/>
    <w:qFormat/>
    <w:rsid w:val="00B53538"/>
    <w:rPr>
      <w:i/>
      <w:iCs/>
    </w:rPr>
  </w:style>
  <w:style w:type="paragraph" w:styleId="a6">
    <w:name w:val="List Paragraph"/>
    <w:basedOn w:val="a"/>
    <w:uiPriority w:val="34"/>
    <w:qFormat/>
    <w:rsid w:val="000C7A12"/>
    <w:pPr>
      <w:ind w:left="720"/>
      <w:contextualSpacing/>
    </w:pPr>
  </w:style>
</w:styles>
</file>

<file path=word/webSettings.xml><?xml version="1.0" encoding="utf-8"?>
<w:webSettings xmlns:r="http://schemas.openxmlformats.org/officeDocument/2006/relationships" xmlns:w="http://schemas.openxmlformats.org/wordprocessingml/2006/main">
  <w:divs>
    <w:div w:id="1052802012">
      <w:bodyDiv w:val="1"/>
      <w:marLeft w:val="0"/>
      <w:marRight w:val="0"/>
      <w:marTop w:val="0"/>
      <w:marBottom w:val="0"/>
      <w:divBdr>
        <w:top w:val="none" w:sz="0" w:space="0" w:color="auto"/>
        <w:left w:val="none" w:sz="0" w:space="0" w:color="auto"/>
        <w:bottom w:val="none" w:sz="0" w:space="0" w:color="auto"/>
        <w:right w:val="none" w:sz="0" w:space="0" w:color="auto"/>
      </w:divBdr>
    </w:div>
    <w:div w:id="16127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478C-0ED7-48DC-A9DF-89C5572A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13</cp:revision>
  <dcterms:created xsi:type="dcterms:W3CDTF">2017-11-28T07:17:00Z</dcterms:created>
  <dcterms:modified xsi:type="dcterms:W3CDTF">2018-05-26T12:51:00Z</dcterms:modified>
</cp:coreProperties>
</file>