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E6" w:rsidRDefault="00752AE6">
      <w:pPr>
        <w:rPr>
          <w:rFonts w:asciiTheme="majorHAnsi" w:eastAsiaTheme="minorEastAsia" w:hAnsi="Century Gothic"/>
          <w:b/>
          <w:bCs/>
          <w:color w:val="002060"/>
          <w:kern w:val="24"/>
          <w:position w:val="1"/>
          <w:sz w:val="36"/>
          <w:szCs w:val="36"/>
        </w:rPr>
      </w:pPr>
      <w:r>
        <w:rPr>
          <w:rFonts w:asciiTheme="majorHAnsi" w:eastAsiaTheme="minorEastAsia" w:hAnsi="Century Gothic"/>
          <w:b/>
          <w:bCs/>
          <w:color w:val="002060"/>
          <w:kern w:val="24"/>
          <w:position w:val="1"/>
          <w:sz w:val="36"/>
          <w:szCs w:val="36"/>
        </w:rPr>
        <w:t xml:space="preserve">                       </w:t>
      </w:r>
    </w:p>
    <w:p w:rsidR="00752AE6" w:rsidRPr="00752AE6" w:rsidRDefault="00752AE6" w:rsidP="00752AE6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</w:pPr>
      <w:r w:rsidRPr="00752AE6"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 xml:space="preserve">                 </w:t>
      </w:r>
    </w:p>
    <w:p w:rsidR="00752AE6" w:rsidRDefault="00752AE6" w:rsidP="00752AE6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</w:pPr>
      <w:r w:rsidRPr="00752AE6"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>П</w:t>
      </w:r>
      <w:r w:rsidRPr="00752AE6"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>едагог дополнительного образования</w:t>
      </w:r>
    </w:p>
    <w:p w:rsidR="00752AE6" w:rsidRPr="00752AE6" w:rsidRDefault="00752AE6" w:rsidP="00752AE6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>Кружок «Шерстяная сказка»</w:t>
      </w:r>
    </w:p>
    <w:p w:rsidR="00752AE6" w:rsidRDefault="00E96516" w:rsidP="00E96516">
      <w:pPr>
        <w:spacing w:line="240" w:lineRule="auto"/>
        <w:jc w:val="both"/>
        <w:rPr>
          <w:rFonts w:asciiTheme="majorHAnsi" w:eastAsiaTheme="minorEastAsia" w:hAnsi="Century Gothic"/>
          <w:b/>
          <w:bCs/>
          <w:color w:val="002060"/>
          <w:kern w:val="24"/>
          <w:position w:val="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 xml:space="preserve">                                                                                               </w:t>
      </w:r>
      <w:r w:rsidR="00752AE6" w:rsidRPr="00752AE6"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>Лукьянова М.В</w:t>
      </w:r>
      <w:r w:rsidR="00752AE6">
        <w:rPr>
          <w:rFonts w:asciiTheme="majorHAnsi" w:eastAsiaTheme="minorEastAsia" w:hAnsi="Century Gothic"/>
          <w:b/>
          <w:bCs/>
          <w:color w:val="002060"/>
          <w:kern w:val="24"/>
          <w:position w:val="1"/>
          <w:sz w:val="28"/>
          <w:szCs w:val="28"/>
        </w:rPr>
        <w:t>.</w:t>
      </w:r>
    </w:p>
    <w:p w:rsidR="00E96516" w:rsidRPr="00E96516" w:rsidRDefault="00E96516" w:rsidP="00E96516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</w:pPr>
      <w:r w:rsidRPr="00E96516"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 xml:space="preserve">                                       Мастер- класс</w:t>
      </w:r>
    </w:p>
    <w:p w:rsidR="00E96516" w:rsidRPr="00E96516" w:rsidRDefault="00E96516" w:rsidP="00E96516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</w:pPr>
      <w:r w:rsidRPr="00E96516"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 xml:space="preserve">                              «Пасхальный сувенир»</w:t>
      </w:r>
    </w:p>
    <w:p w:rsidR="00E96516" w:rsidRDefault="00E96516" w:rsidP="00E96516">
      <w:pPr>
        <w:spacing w:line="240" w:lineRule="auto"/>
        <w:jc w:val="both"/>
        <w:rPr>
          <w:rFonts w:asciiTheme="majorHAnsi" w:eastAsiaTheme="minorEastAsia" w:hAnsi="Century Gothic"/>
          <w:b/>
          <w:bCs/>
          <w:color w:val="002060"/>
          <w:kern w:val="24"/>
          <w:position w:val="1"/>
          <w:sz w:val="28"/>
          <w:szCs w:val="28"/>
        </w:rPr>
      </w:pPr>
    </w:p>
    <w:p w:rsidR="00752AE6" w:rsidRPr="00E96516" w:rsidRDefault="00752AE6" w:rsidP="00E96516">
      <w:pPr>
        <w:rPr>
          <w:rFonts w:asciiTheme="majorHAnsi" w:eastAsiaTheme="minorEastAsia" w:hAnsi="Century Gothic"/>
          <w:b/>
          <w:bCs/>
          <w:color w:val="002060"/>
          <w:kern w:val="24"/>
          <w:position w:val="1"/>
          <w:sz w:val="28"/>
          <w:szCs w:val="28"/>
        </w:rPr>
      </w:pPr>
      <w:r>
        <w:rPr>
          <w:rFonts w:asciiTheme="majorHAnsi" w:eastAsiaTheme="minorEastAsia" w:hAnsi="Century Gothic"/>
          <w:b/>
          <w:bCs/>
          <w:color w:val="002060"/>
          <w:kern w:val="24"/>
          <w:position w:val="1"/>
          <w:sz w:val="28"/>
          <w:szCs w:val="28"/>
        </w:rPr>
        <w:t xml:space="preserve">                     </w:t>
      </w:r>
      <w:r w:rsidR="00E96516">
        <w:rPr>
          <w:rFonts w:asciiTheme="majorHAnsi" w:eastAsiaTheme="minorEastAsia" w:hAnsi="Century Gothic"/>
          <w:b/>
          <w:bCs/>
          <w:color w:val="002060"/>
          <w:kern w:val="24"/>
          <w:position w:val="1"/>
          <w:sz w:val="28"/>
          <w:szCs w:val="28"/>
        </w:rPr>
        <w:t xml:space="preserve">       </w:t>
      </w:r>
      <w:r w:rsidR="00E96516">
        <w:rPr>
          <w:noProof/>
          <w:lang w:eastAsia="ru-RU"/>
        </w:rPr>
        <w:drawing>
          <wp:inline distT="0" distB="0" distL="0" distR="0" wp14:anchorId="6B530F81" wp14:editId="0945EAE5">
            <wp:extent cx="2087880" cy="2255520"/>
            <wp:effectExtent l="0" t="0" r="7620" b="0"/>
            <wp:docPr id="6" name="Рисунок 5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2419F10B-A95D-44EE-82D3-FB7B6754B1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2419F10B-A95D-44EE-82D3-FB7B6754B1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6267" cy="225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516">
        <w:rPr>
          <w:rFonts w:asciiTheme="majorHAnsi" w:eastAsiaTheme="minorEastAsia" w:hAnsi="Century Gothic"/>
          <w:b/>
          <w:bCs/>
          <w:color w:val="002060"/>
          <w:kern w:val="24"/>
          <w:position w:val="1"/>
          <w:sz w:val="28"/>
          <w:szCs w:val="28"/>
        </w:rPr>
        <w:t xml:space="preserve">                                      </w:t>
      </w:r>
    </w:p>
    <w:p w:rsidR="005B392A" w:rsidRPr="00752AE6" w:rsidRDefault="00752AE6" w:rsidP="00752AE6">
      <w:pPr>
        <w:spacing w:line="240" w:lineRule="auto"/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 xml:space="preserve">                  </w:t>
      </w:r>
      <w:r w:rsidR="00E96516">
        <w:rPr>
          <w:rFonts w:ascii="Times New Roman" w:eastAsiaTheme="minorEastAsia" w:hAnsi="Times New Roman" w:cs="Times New Roman"/>
          <w:b/>
          <w:bCs/>
          <w:color w:val="002060"/>
          <w:kern w:val="24"/>
          <w:position w:val="1"/>
          <w:sz w:val="28"/>
          <w:szCs w:val="28"/>
        </w:rPr>
        <w:t xml:space="preserve">                  </w:t>
      </w:r>
    </w:p>
    <w:p w:rsidR="00752AE6" w:rsidRPr="00752AE6" w:rsidRDefault="00752AE6" w:rsidP="00E96516">
      <w:pPr>
        <w:pStyle w:val="a5"/>
        <w:numPr>
          <w:ilvl w:val="0"/>
          <w:numId w:val="1"/>
        </w:numPr>
        <w:jc w:val="both"/>
        <w:rPr>
          <w:color w:val="262626"/>
        </w:rPr>
      </w:pPr>
      <w:r w:rsidRPr="00752AE6">
        <w:rPr>
          <w:rFonts w:eastAsiaTheme="minorEastAsia"/>
          <w:b/>
          <w:bCs/>
          <w:color w:val="002060"/>
          <w:kern w:val="24"/>
        </w:rPr>
        <w:t>«Пасхальный сувенир» можно выполнить как методом мокрого валяния, так и методом сухого валяния. В процессе выполнения этого изделия  дети с ТМНР смогут обучиться  и выполнить такие операции, как:</w:t>
      </w:r>
    </w:p>
    <w:p w:rsidR="00752AE6" w:rsidRPr="00752AE6" w:rsidRDefault="00752AE6" w:rsidP="00E96516">
      <w:pPr>
        <w:pStyle w:val="a5"/>
        <w:numPr>
          <w:ilvl w:val="0"/>
          <w:numId w:val="1"/>
        </w:numPr>
        <w:jc w:val="both"/>
        <w:rPr>
          <w:color w:val="262626"/>
        </w:rPr>
      </w:pPr>
      <w:r w:rsidRPr="00752AE6">
        <w:rPr>
          <w:rFonts w:eastAsiaTheme="minorEastAsia"/>
          <w:color w:val="31849B" w:themeColor="accent5" w:themeShade="BF"/>
          <w:kern w:val="24"/>
        </w:rPr>
        <w:t xml:space="preserve">- </w:t>
      </w:r>
      <w:proofErr w:type="spellStart"/>
      <w:r w:rsidRPr="00752AE6">
        <w:rPr>
          <w:rFonts w:eastAsiaTheme="minorEastAsia"/>
          <w:color w:val="31849B" w:themeColor="accent5" w:themeShade="BF"/>
          <w:kern w:val="24"/>
        </w:rPr>
        <w:t>отщипывание</w:t>
      </w:r>
      <w:proofErr w:type="spellEnd"/>
      <w:r w:rsidRPr="00752AE6">
        <w:rPr>
          <w:rFonts w:eastAsiaTheme="minorEastAsia"/>
          <w:color w:val="31849B" w:themeColor="accent5" w:themeShade="BF"/>
          <w:kern w:val="24"/>
        </w:rPr>
        <w:t xml:space="preserve"> </w:t>
      </w:r>
      <w:proofErr w:type="spellStart"/>
      <w:r w:rsidRPr="00752AE6">
        <w:rPr>
          <w:rFonts w:eastAsiaTheme="minorEastAsia"/>
          <w:color w:val="31849B" w:themeColor="accent5" w:themeShade="BF"/>
          <w:kern w:val="24"/>
        </w:rPr>
        <w:t>сентипона</w:t>
      </w:r>
      <w:proofErr w:type="spellEnd"/>
      <w:r w:rsidRPr="00752AE6">
        <w:rPr>
          <w:rFonts w:eastAsiaTheme="minorEastAsia"/>
          <w:color w:val="31849B" w:themeColor="accent5" w:themeShade="BF"/>
          <w:kern w:val="24"/>
        </w:rPr>
        <w:t xml:space="preserve"> при формировании основы яйца, </w:t>
      </w:r>
    </w:p>
    <w:p w:rsidR="00752AE6" w:rsidRPr="00752AE6" w:rsidRDefault="00752AE6" w:rsidP="00E96516">
      <w:pPr>
        <w:pStyle w:val="a5"/>
        <w:numPr>
          <w:ilvl w:val="0"/>
          <w:numId w:val="1"/>
        </w:numPr>
        <w:jc w:val="both"/>
        <w:rPr>
          <w:color w:val="262626"/>
        </w:rPr>
      </w:pPr>
      <w:r w:rsidRPr="00752AE6">
        <w:rPr>
          <w:rFonts w:eastAsiaTheme="minorEastAsia"/>
          <w:color w:val="31849B" w:themeColor="accent5" w:themeShade="BF"/>
          <w:kern w:val="24"/>
        </w:rPr>
        <w:t>-</w:t>
      </w:r>
      <w:proofErr w:type="spellStart"/>
      <w:r w:rsidRPr="00752AE6">
        <w:rPr>
          <w:rFonts w:eastAsiaTheme="minorEastAsia"/>
          <w:color w:val="31849B" w:themeColor="accent5" w:themeShade="BF"/>
          <w:kern w:val="24"/>
        </w:rPr>
        <w:t>комкование</w:t>
      </w:r>
      <w:proofErr w:type="spellEnd"/>
      <w:r w:rsidRPr="00752AE6">
        <w:rPr>
          <w:rFonts w:eastAsiaTheme="minorEastAsia"/>
          <w:color w:val="31849B" w:themeColor="accent5" w:themeShade="BF"/>
          <w:kern w:val="24"/>
        </w:rPr>
        <w:t xml:space="preserve"> </w:t>
      </w:r>
      <w:proofErr w:type="spellStart"/>
      <w:r w:rsidRPr="00752AE6">
        <w:rPr>
          <w:rFonts w:eastAsiaTheme="minorEastAsia"/>
          <w:color w:val="31849B" w:themeColor="accent5" w:themeShade="BF"/>
          <w:kern w:val="24"/>
        </w:rPr>
        <w:t>сентипона</w:t>
      </w:r>
      <w:proofErr w:type="spellEnd"/>
      <w:r w:rsidRPr="00752AE6">
        <w:rPr>
          <w:rFonts w:eastAsiaTheme="minorEastAsia"/>
          <w:color w:val="31849B" w:themeColor="accent5" w:themeShade="BF"/>
          <w:kern w:val="24"/>
        </w:rPr>
        <w:t xml:space="preserve">, закрепление основы при помощи ниток (обматывание основы </w:t>
      </w:r>
      <w:proofErr w:type="spellStart"/>
      <w:r w:rsidRPr="00752AE6">
        <w:rPr>
          <w:rFonts w:eastAsiaTheme="minorEastAsia"/>
          <w:color w:val="31849B" w:themeColor="accent5" w:themeShade="BF"/>
          <w:kern w:val="24"/>
        </w:rPr>
        <w:t>нитоками</w:t>
      </w:r>
      <w:proofErr w:type="spellEnd"/>
      <w:r w:rsidRPr="00752AE6">
        <w:rPr>
          <w:rFonts w:eastAsiaTheme="minorEastAsia"/>
          <w:color w:val="31849B" w:themeColor="accent5" w:themeShade="BF"/>
          <w:kern w:val="24"/>
        </w:rPr>
        <w:t xml:space="preserve">), </w:t>
      </w:r>
    </w:p>
    <w:p w:rsidR="00752AE6" w:rsidRPr="00752AE6" w:rsidRDefault="00752AE6" w:rsidP="00E96516">
      <w:pPr>
        <w:pStyle w:val="a5"/>
        <w:numPr>
          <w:ilvl w:val="0"/>
          <w:numId w:val="1"/>
        </w:numPr>
        <w:jc w:val="both"/>
        <w:rPr>
          <w:color w:val="262626"/>
        </w:rPr>
      </w:pPr>
      <w:r w:rsidRPr="00752AE6">
        <w:rPr>
          <w:rFonts w:eastAsiaTheme="minorEastAsia"/>
          <w:color w:val="31849B" w:themeColor="accent5" w:themeShade="BF"/>
          <w:kern w:val="24"/>
        </w:rPr>
        <w:t>-</w:t>
      </w:r>
      <w:proofErr w:type="spellStart"/>
      <w:r w:rsidRPr="00752AE6">
        <w:rPr>
          <w:rFonts w:eastAsiaTheme="minorEastAsia"/>
          <w:color w:val="31849B" w:themeColor="accent5" w:themeShade="BF"/>
          <w:kern w:val="24"/>
        </w:rPr>
        <w:t>отщипывание</w:t>
      </w:r>
      <w:proofErr w:type="spellEnd"/>
      <w:r w:rsidRPr="00752AE6">
        <w:rPr>
          <w:rFonts w:eastAsiaTheme="minorEastAsia"/>
          <w:color w:val="31849B" w:themeColor="accent5" w:themeShade="BF"/>
          <w:kern w:val="24"/>
        </w:rPr>
        <w:t xml:space="preserve"> шерсти и накладывание на основу, </w:t>
      </w:r>
    </w:p>
    <w:p w:rsidR="00752AE6" w:rsidRPr="00752AE6" w:rsidRDefault="00752AE6" w:rsidP="00E96516">
      <w:pPr>
        <w:pStyle w:val="a5"/>
        <w:numPr>
          <w:ilvl w:val="0"/>
          <w:numId w:val="1"/>
        </w:numPr>
        <w:jc w:val="both"/>
        <w:rPr>
          <w:color w:val="262626"/>
        </w:rPr>
      </w:pPr>
      <w:r w:rsidRPr="00752AE6">
        <w:rPr>
          <w:rFonts w:eastAsiaTheme="minorEastAsia"/>
          <w:color w:val="31849B" w:themeColor="accent5" w:themeShade="BF"/>
          <w:kern w:val="24"/>
        </w:rPr>
        <w:t xml:space="preserve">-закрепление шерсти на изделии при помощи педагога </w:t>
      </w:r>
      <w:proofErr w:type="spellStart"/>
      <w:r w:rsidRPr="00752AE6">
        <w:rPr>
          <w:rFonts w:eastAsiaTheme="minorEastAsia"/>
          <w:color w:val="31849B" w:themeColor="accent5" w:themeShade="BF"/>
          <w:kern w:val="24"/>
        </w:rPr>
        <w:t>фильцевальной</w:t>
      </w:r>
      <w:proofErr w:type="spellEnd"/>
      <w:r w:rsidRPr="00752AE6">
        <w:rPr>
          <w:rFonts w:eastAsiaTheme="minorEastAsia"/>
          <w:color w:val="31849B" w:themeColor="accent5" w:themeShade="BF"/>
          <w:kern w:val="24"/>
        </w:rPr>
        <w:t xml:space="preserve"> иглой (рука в руке), соблюдая технику безопасности.</w:t>
      </w:r>
    </w:p>
    <w:p w:rsidR="00752AE6" w:rsidRPr="00752AE6" w:rsidRDefault="00752AE6" w:rsidP="00E96516">
      <w:pPr>
        <w:pStyle w:val="a5"/>
        <w:numPr>
          <w:ilvl w:val="0"/>
          <w:numId w:val="1"/>
        </w:numPr>
        <w:jc w:val="both"/>
        <w:rPr>
          <w:color w:val="262626"/>
        </w:rPr>
      </w:pPr>
      <w:r w:rsidRPr="00752AE6">
        <w:rPr>
          <w:rFonts w:eastAsiaTheme="minorEastAsia"/>
          <w:color w:val="31849B" w:themeColor="accent5" w:themeShade="BF"/>
          <w:kern w:val="24"/>
        </w:rPr>
        <w:t>-заваливание шерсти методом мокрого валяни</w:t>
      </w:r>
      <w:proofErr w:type="gramStart"/>
      <w:r w:rsidRPr="00752AE6">
        <w:rPr>
          <w:rFonts w:eastAsiaTheme="minorEastAsia"/>
          <w:color w:val="31849B" w:themeColor="accent5" w:themeShade="BF"/>
          <w:kern w:val="24"/>
        </w:rPr>
        <w:t>я(</w:t>
      </w:r>
      <w:proofErr w:type="gramEnd"/>
      <w:r w:rsidRPr="00752AE6">
        <w:rPr>
          <w:rFonts w:eastAsiaTheme="minorEastAsia"/>
          <w:color w:val="31849B" w:themeColor="accent5" w:themeShade="BF"/>
          <w:kern w:val="24"/>
        </w:rPr>
        <w:t>закатывание изделия между ладошками в мыльном растворе, бросание с упором об пупырчатую плёнку, заваливание в мыльном растворе на столе левой и правой рукой),</w:t>
      </w:r>
    </w:p>
    <w:p w:rsidR="00752AE6" w:rsidRPr="00E96516" w:rsidRDefault="00752AE6" w:rsidP="00E96516">
      <w:pPr>
        <w:pStyle w:val="a5"/>
        <w:numPr>
          <w:ilvl w:val="0"/>
          <w:numId w:val="1"/>
        </w:numPr>
        <w:jc w:val="both"/>
        <w:rPr>
          <w:color w:val="262626"/>
        </w:rPr>
      </w:pPr>
      <w:r w:rsidRPr="00752AE6">
        <w:rPr>
          <w:rFonts w:eastAsiaTheme="minorEastAsia"/>
          <w:color w:val="31849B" w:themeColor="accent5" w:themeShade="BF"/>
          <w:kern w:val="24"/>
        </w:rPr>
        <w:t xml:space="preserve">-смешивание разных оттенков шерсти </w:t>
      </w:r>
    </w:p>
    <w:p w:rsidR="00E96516" w:rsidRDefault="00E96516" w:rsidP="00E96516">
      <w:pPr>
        <w:pStyle w:val="a5"/>
        <w:jc w:val="both"/>
        <w:rPr>
          <w:rFonts w:eastAsiaTheme="minorEastAsia"/>
          <w:color w:val="31849B" w:themeColor="accent5" w:themeShade="BF"/>
          <w:kern w:val="24"/>
          <w:sz w:val="28"/>
          <w:szCs w:val="28"/>
        </w:rPr>
      </w:pPr>
      <w:r w:rsidRPr="00E96516">
        <w:rPr>
          <w:rFonts w:eastAsiaTheme="minorEastAsia"/>
          <w:color w:val="31849B" w:themeColor="accent5" w:themeShade="BF"/>
          <w:kern w:val="24"/>
          <w:sz w:val="28"/>
          <w:szCs w:val="28"/>
        </w:rPr>
        <w:t xml:space="preserve">                              </w:t>
      </w:r>
    </w:p>
    <w:p w:rsidR="00E96516" w:rsidRDefault="00E96516" w:rsidP="00E96516">
      <w:pPr>
        <w:pStyle w:val="a5"/>
        <w:jc w:val="both"/>
        <w:rPr>
          <w:rFonts w:eastAsiaTheme="minorEastAsia"/>
          <w:color w:val="31849B" w:themeColor="accent5" w:themeShade="BF"/>
          <w:kern w:val="24"/>
          <w:sz w:val="28"/>
          <w:szCs w:val="28"/>
        </w:rPr>
      </w:pPr>
    </w:p>
    <w:p w:rsidR="00E96516" w:rsidRDefault="00E96516" w:rsidP="00E96516">
      <w:pPr>
        <w:pStyle w:val="a5"/>
        <w:jc w:val="both"/>
        <w:rPr>
          <w:rFonts w:eastAsiaTheme="minorEastAsia"/>
          <w:color w:val="31849B" w:themeColor="accent5" w:themeShade="BF"/>
          <w:kern w:val="24"/>
          <w:sz w:val="28"/>
          <w:szCs w:val="28"/>
        </w:rPr>
      </w:pPr>
    </w:p>
    <w:p w:rsidR="00E96516" w:rsidRDefault="00E96516" w:rsidP="00E96516">
      <w:pPr>
        <w:pStyle w:val="a5"/>
        <w:jc w:val="both"/>
        <w:rPr>
          <w:rFonts w:eastAsiaTheme="minorEastAsia"/>
          <w:color w:val="31849B" w:themeColor="accent5" w:themeShade="BF"/>
          <w:kern w:val="24"/>
          <w:sz w:val="28"/>
          <w:szCs w:val="28"/>
        </w:rPr>
      </w:pPr>
    </w:p>
    <w:p w:rsidR="00E96516" w:rsidRDefault="00E96516" w:rsidP="00E96516">
      <w:pPr>
        <w:pStyle w:val="a5"/>
        <w:jc w:val="both"/>
        <w:rPr>
          <w:rFonts w:eastAsiaTheme="minorEastAsia"/>
          <w:color w:val="31849B" w:themeColor="accent5" w:themeShade="BF"/>
          <w:kern w:val="24"/>
          <w:sz w:val="28"/>
          <w:szCs w:val="28"/>
        </w:rPr>
      </w:pPr>
    </w:p>
    <w:p w:rsidR="00E96516" w:rsidRDefault="00E96516" w:rsidP="00E96516">
      <w:pPr>
        <w:pStyle w:val="a5"/>
        <w:jc w:val="both"/>
        <w:rPr>
          <w:rFonts w:eastAsiaTheme="minorEastAsia"/>
          <w:color w:val="31849B" w:themeColor="accent5" w:themeShade="BF"/>
          <w:kern w:val="24"/>
          <w:sz w:val="28"/>
          <w:szCs w:val="28"/>
        </w:rPr>
      </w:pPr>
    </w:p>
    <w:p w:rsidR="00E96516" w:rsidRDefault="00E96516" w:rsidP="00E96516">
      <w:pPr>
        <w:pStyle w:val="a5"/>
        <w:jc w:val="both"/>
        <w:rPr>
          <w:rFonts w:eastAsiaTheme="minorEastAsia"/>
          <w:color w:val="31849B" w:themeColor="accent5" w:themeShade="BF"/>
          <w:kern w:val="24"/>
          <w:sz w:val="28"/>
          <w:szCs w:val="28"/>
        </w:rPr>
      </w:pPr>
    </w:p>
    <w:p w:rsidR="00E96516" w:rsidRDefault="00E96516" w:rsidP="00E96516">
      <w:pPr>
        <w:pStyle w:val="a5"/>
        <w:jc w:val="both"/>
        <w:rPr>
          <w:rFonts w:eastAsiaTheme="minorEastAsia"/>
          <w:color w:val="31849B" w:themeColor="accent5" w:themeShade="BF"/>
          <w:kern w:val="24"/>
          <w:sz w:val="28"/>
          <w:szCs w:val="28"/>
        </w:rPr>
      </w:pPr>
    </w:p>
    <w:p w:rsidR="00E96516" w:rsidRDefault="00E96516" w:rsidP="00E96516">
      <w:pPr>
        <w:pStyle w:val="a5"/>
        <w:jc w:val="both"/>
        <w:rPr>
          <w:rFonts w:eastAsiaTheme="minorEastAsia"/>
          <w:color w:val="31849B" w:themeColor="accent5" w:themeShade="BF"/>
          <w:kern w:val="24"/>
          <w:sz w:val="28"/>
          <w:szCs w:val="28"/>
        </w:rPr>
      </w:pPr>
    </w:p>
    <w:p w:rsidR="00E96516" w:rsidRDefault="00E96516" w:rsidP="00E96516">
      <w:pPr>
        <w:pStyle w:val="a5"/>
        <w:jc w:val="both"/>
        <w:rPr>
          <w:rFonts w:eastAsiaTheme="minorEastAsia"/>
          <w:color w:val="31849B" w:themeColor="accent5" w:themeShade="BF"/>
          <w:kern w:val="24"/>
          <w:sz w:val="28"/>
          <w:szCs w:val="28"/>
        </w:rPr>
      </w:pPr>
    </w:p>
    <w:p w:rsidR="00E96516" w:rsidRPr="00E96516" w:rsidRDefault="00E96516" w:rsidP="00E96516">
      <w:pPr>
        <w:pStyle w:val="a5"/>
        <w:jc w:val="both"/>
        <w:rPr>
          <w:color w:val="262626"/>
          <w:sz w:val="28"/>
          <w:szCs w:val="28"/>
        </w:rPr>
      </w:pPr>
      <w:r w:rsidRPr="00E96516">
        <w:rPr>
          <w:rFonts w:eastAsiaTheme="minorEastAsia"/>
          <w:color w:val="31849B" w:themeColor="accent5" w:themeShade="BF"/>
          <w:kern w:val="24"/>
          <w:sz w:val="28"/>
          <w:szCs w:val="28"/>
        </w:rPr>
        <w:t xml:space="preserve"> </w:t>
      </w:r>
      <w:r w:rsidRPr="00E96516">
        <w:rPr>
          <w:rFonts w:eastAsiaTheme="minorEastAsia"/>
          <w:b/>
          <w:bCs/>
          <w:color w:val="002060"/>
          <w:kern w:val="24"/>
          <w:position w:val="1"/>
          <w:sz w:val="28"/>
          <w:szCs w:val="28"/>
        </w:rPr>
        <w:t>Технология изготовления «Пасхального сувенира»</w:t>
      </w:r>
    </w:p>
    <w:p w:rsidR="00E96516" w:rsidRPr="00E96516" w:rsidRDefault="00E96516" w:rsidP="00E96516">
      <w:pPr>
        <w:ind w:left="720"/>
      </w:pPr>
    </w:p>
    <w:p w:rsidR="00E96516" w:rsidRPr="005E205C" w:rsidRDefault="005E205C" w:rsidP="00E96516">
      <w:pPr>
        <w:ind w:left="720"/>
        <w:rPr>
          <w:rFonts w:ascii="Times New Roman" w:hAnsi="Times New Roman" w:cs="Times New Roman"/>
          <w:color w:val="7030A0"/>
          <w:sz w:val="20"/>
          <w:szCs w:val="20"/>
        </w:rPr>
      </w:pPr>
      <w:r w:rsidRPr="005E205C">
        <w:rPr>
          <w:b/>
          <w:bCs/>
          <w:color w:val="7030A0"/>
        </w:rPr>
        <w:t xml:space="preserve">                            </w:t>
      </w:r>
      <w:r w:rsidR="00E96516" w:rsidRPr="005E205C">
        <w:rPr>
          <w:b/>
          <w:bCs/>
          <w:color w:val="7030A0"/>
        </w:rPr>
        <w:t>1</w:t>
      </w:r>
      <w:r w:rsidR="00E96516" w:rsidRPr="005E205C">
        <w:rPr>
          <w:rFonts w:ascii="Times New Roman" w:hAnsi="Times New Roman" w:cs="Times New Roman"/>
          <w:b/>
          <w:bCs/>
          <w:color w:val="7030A0"/>
          <w:sz w:val="20"/>
          <w:szCs w:val="20"/>
        </w:rPr>
        <w:t>.   Для работы  потребуется:</w:t>
      </w:r>
    </w:p>
    <w:p w:rsidR="00E96516" w:rsidRPr="005E205C" w:rsidRDefault="00E96516" w:rsidP="00E96516">
      <w:pPr>
        <w:pStyle w:val="a6"/>
        <w:spacing w:before="180" w:beforeAutospacing="0" w:after="0" w:afterAutospacing="0"/>
        <w:rPr>
          <w:rFonts w:eastAsiaTheme="minorEastAsia"/>
          <w:b/>
          <w:bCs/>
          <w:color w:val="7030A0"/>
          <w:kern w:val="24"/>
          <w:sz w:val="20"/>
          <w:szCs w:val="20"/>
        </w:rPr>
      </w:pPr>
      <w:r w:rsidRPr="005E205C">
        <w:rPr>
          <w:rFonts w:eastAsiaTheme="minorHAnsi"/>
          <w:b/>
          <w:bCs/>
          <w:color w:val="7030A0"/>
          <w:sz w:val="20"/>
          <w:szCs w:val="20"/>
          <w:lang w:eastAsia="en-US"/>
        </w:rPr>
        <w:t xml:space="preserve">        Материалы:            </w:t>
      </w:r>
      <w:r w:rsidR="005E205C" w:rsidRPr="005E205C">
        <w:rPr>
          <w:rFonts w:eastAsiaTheme="minorHAnsi"/>
          <w:b/>
          <w:bCs/>
          <w:color w:val="7030A0"/>
          <w:sz w:val="20"/>
          <w:szCs w:val="20"/>
          <w:lang w:eastAsia="en-US"/>
        </w:rPr>
        <w:t xml:space="preserve">                                                         </w:t>
      </w:r>
      <w:r w:rsidRPr="005E205C">
        <w:rPr>
          <w:rFonts w:eastAsiaTheme="minorEastAsia"/>
          <w:b/>
          <w:bCs/>
          <w:color w:val="7030A0"/>
          <w:kern w:val="24"/>
          <w:sz w:val="20"/>
          <w:szCs w:val="20"/>
        </w:rPr>
        <w:t>Инструменты:</w:t>
      </w:r>
    </w:p>
    <w:p w:rsidR="00E96516" w:rsidRPr="00E96516" w:rsidRDefault="00E96516" w:rsidP="00E96516">
      <w:pPr>
        <w:spacing w:before="1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сентипон</w:t>
      </w:r>
      <w:proofErr w:type="spellEnd"/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, или </w:t>
      </w:r>
      <w:proofErr w:type="spellStart"/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сливер</w:t>
      </w:r>
      <w:proofErr w:type="spellEnd"/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,                              </w:t>
      </w:r>
      <w:r w:rsidR="001D638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                            </w:t>
      </w:r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 - </w:t>
      </w:r>
      <w:proofErr w:type="spellStart"/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фильцевальная</w:t>
      </w:r>
      <w:proofErr w:type="spellEnd"/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игла,                                                              </w:t>
      </w:r>
    </w:p>
    <w:p w:rsidR="00E96516" w:rsidRPr="00E96516" w:rsidRDefault="00E96516" w:rsidP="005E20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нитки </w:t>
      </w:r>
      <w:proofErr w:type="gramStart"/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х/б</w:t>
      </w:r>
      <w:proofErr w:type="gramEnd"/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белые,                                        </w:t>
      </w:r>
      <w:r w:rsidR="001D638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                           </w:t>
      </w:r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- губка большая, губка       </w:t>
      </w:r>
    </w:p>
    <w:p w:rsidR="005E205C" w:rsidRPr="001D6389" w:rsidRDefault="00E96516" w:rsidP="005E205C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остат</w:t>
      </w:r>
      <w:r w:rsidR="005E205C" w:rsidRPr="001D638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ки шерсти разных цветов: </w:t>
      </w:r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                                 </w:t>
      </w:r>
      <w:r w:rsidR="001D638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         </w:t>
      </w:r>
      <w:r w:rsidR="005E205C" w:rsidRPr="001D638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</w:t>
      </w:r>
      <w:r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маленькая,</w:t>
      </w:r>
    </w:p>
    <w:p w:rsidR="005E205C" w:rsidRPr="001D6389" w:rsidRDefault="005E205C" w:rsidP="00F45DC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1D638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="00E96516"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>матик</w:t>
      </w:r>
      <w:proofErr w:type="spellEnd"/>
      <w:r w:rsidR="00E96516" w:rsidRPr="00E96516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из войлока,</w:t>
      </w:r>
      <w:r w:rsidRPr="001D638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ножницы.</w:t>
      </w:r>
    </w:p>
    <w:p w:rsidR="00F45DC8" w:rsidRPr="001D6389" w:rsidRDefault="00F45DC8" w:rsidP="00F45DC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</w:pPr>
      <w:r w:rsidRPr="001D6389">
        <w:rPr>
          <w:rFonts w:ascii="Times New Roman" w:eastAsiaTheme="minorEastAsia" w:hAnsi="Times New Roman" w:cs="Times New Roman"/>
          <w:kern w:val="24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F45DC8" w:rsidRPr="005E205C" w:rsidRDefault="00F45DC8" w:rsidP="00F45DC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24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</w:p>
    <w:p w:rsidR="005E205C" w:rsidRPr="005E205C" w:rsidRDefault="005E205C" w:rsidP="00F45DC8">
      <w:pPr>
        <w:tabs>
          <w:tab w:val="left" w:pos="5388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kern w:val="24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2DDDE1" wp14:editId="7CA5ED28">
            <wp:extent cx="1363980" cy="1280160"/>
            <wp:effectExtent l="0" t="0" r="7620" b="0"/>
            <wp:docPr id="5" name="Рисунок 4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F4404715-B693-4A5F-89CF-3E12CE3A4C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F4404715-B693-4A5F-89CF-3E12CE3A4C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63086" cy="127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DC8">
        <w:rPr>
          <w:rFonts w:ascii="Times New Roman" w:eastAsiaTheme="minorEastAsia" w:hAnsi="Times New Roman" w:cs="Times New Roman"/>
          <w:b/>
          <w:kern w:val="24"/>
          <w:sz w:val="20"/>
          <w:szCs w:val="20"/>
          <w:lang w:eastAsia="ru-RU"/>
        </w:rPr>
        <w:t xml:space="preserve">          </w:t>
      </w:r>
      <w:r w:rsidR="001D6389">
        <w:rPr>
          <w:noProof/>
          <w:lang w:eastAsia="ru-RU"/>
        </w:rPr>
        <w:drawing>
          <wp:inline distT="0" distB="0" distL="0" distR="0" wp14:anchorId="0FDE5CCF" wp14:editId="609B1EE7">
            <wp:extent cx="1508760" cy="1280160"/>
            <wp:effectExtent l="0" t="0" r="0" b="0"/>
            <wp:docPr id="7" name="Рисунок 6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39139ED0-37E9-4D3F-B33D-FC9ED30B32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39139ED0-37E9-4D3F-B33D-FC9ED30B32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9826" cy="12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DC8">
        <w:rPr>
          <w:rFonts w:ascii="Times New Roman" w:eastAsiaTheme="minorEastAsia" w:hAnsi="Times New Roman" w:cs="Times New Roman"/>
          <w:b/>
          <w:kern w:val="24"/>
          <w:sz w:val="20"/>
          <w:szCs w:val="20"/>
          <w:lang w:eastAsia="ru-RU"/>
        </w:rPr>
        <w:t xml:space="preserve">                  </w:t>
      </w:r>
    </w:p>
    <w:p w:rsidR="00E96516" w:rsidRPr="00E96516" w:rsidRDefault="005E205C" w:rsidP="005E20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AFC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    </w:t>
      </w:r>
      <w:r w:rsidR="00E96516" w:rsidRPr="00E96516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                 </w:t>
      </w:r>
    </w:p>
    <w:p w:rsidR="001D6389" w:rsidRPr="00410AFC" w:rsidRDefault="00E96516" w:rsidP="005E205C">
      <w:pPr>
        <w:tabs>
          <w:tab w:val="left" w:pos="24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10AF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</w:t>
      </w:r>
      <w:r w:rsidR="001D6389" w:rsidRPr="00410AFC">
        <w:rPr>
          <w:rFonts w:ascii="Times New Roman" w:eastAsiaTheme="minorEastAsia" w:hAnsi="Times New Roman" w:cs="Times New Roman"/>
          <w:b/>
          <w:bCs/>
          <w:color w:val="7030A0"/>
          <w:kern w:val="24"/>
          <w:sz w:val="24"/>
          <w:szCs w:val="24"/>
        </w:rPr>
        <w:t>2. Создать основу для изделия</w:t>
      </w:r>
      <w:r w:rsidR="001D6389" w:rsidRPr="00410AFC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. </w:t>
      </w:r>
      <w:r w:rsidR="001D6389" w:rsidRPr="00410AF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Отщипывать мелкие части от синтепона или от </w:t>
      </w:r>
      <w:proofErr w:type="spellStart"/>
      <w:r w:rsidR="001D6389" w:rsidRPr="00410AFC">
        <w:rPr>
          <w:rFonts w:ascii="Times New Roman" w:eastAsiaTheme="minorEastAsia" w:hAnsi="Times New Roman" w:cs="Times New Roman"/>
          <w:kern w:val="24"/>
          <w:sz w:val="24"/>
          <w:szCs w:val="24"/>
        </w:rPr>
        <w:t>сливер</w:t>
      </w:r>
      <w:proofErr w:type="gramStart"/>
      <w:r w:rsidR="001D6389" w:rsidRPr="00410AFC">
        <w:rPr>
          <w:rFonts w:ascii="Times New Roman" w:eastAsiaTheme="minorEastAsia" w:hAnsi="Times New Roman" w:cs="Times New Roman"/>
          <w:kern w:val="24"/>
          <w:sz w:val="24"/>
          <w:szCs w:val="24"/>
        </w:rPr>
        <w:t>а</w:t>
      </w:r>
      <w:proofErr w:type="spellEnd"/>
      <w:r w:rsidR="001D6389" w:rsidRPr="00410AFC">
        <w:rPr>
          <w:rFonts w:ascii="Times New Roman" w:eastAsiaTheme="minorEastAsia" w:hAnsi="Times New Roman" w:cs="Times New Roman"/>
          <w:kern w:val="24"/>
          <w:sz w:val="24"/>
          <w:szCs w:val="24"/>
        </w:rPr>
        <w:t>(</w:t>
      </w:r>
      <w:proofErr w:type="gramEnd"/>
      <w:r w:rsidR="001D6389" w:rsidRPr="00410AF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по выбору), </w:t>
      </w:r>
      <w:proofErr w:type="spellStart"/>
      <w:r w:rsidR="001D6389" w:rsidRPr="00410AFC">
        <w:rPr>
          <w:rFonts w:ascii="Times New Roman" w:eastAsiaTheme="minorEastAsia" w:hAnsi="Times New Roman" w:cs="Times New Roman"/>
          <w:kern w:val="24"/>
          <w:sz w:val="24"/>
          <w:szCs w:val="24"/>
        </w:rPr>
        <w:t>скомковать</w:t>
      </w:r>
      <w:proofErr w:type="spellEnd"/>
      <w:r w:rsidR="001D6389" w:rsidRPr="00410AF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и сформировать основу, форму для яйца.</w:t>
      </w:r>
      <w:r w:rsidRPr="00410A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2AE6" w:rsidRDefault="00E96516" w:rsidP="005E20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D63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D6389">
        <w:rPr>
          <w:noProof/>
          <w:lang w:eastAsia="ru-RU"/>
        </w:rPr>
        <w:drawing>
          <wp:inline distT="0" distB="0" distL="0" distR="0" wp14:anchorId="3BC0C442" wp14:editId="49E6AC75">
            <wp:extent cx="1531620" cy="1234440"/>
            <wp:effectExtent l="0" t="0" r="0" b="3810"/>
            <wp:docPr id="8" name="Объект 4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C2B5C2E7-E15F-49FF-A280-B83FBA10BD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4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C2B5C2E7-E15F-49FF-A280-B83FBA10BD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798" cy="123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38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1D6389">
        <w:rPr>
          <w:noProof/>
          <w:lang w:eastAsia="ru-RU"/>
        </w:rPr>
        <w:drawing>
          <wp:inline distT="0" distB="0" distL="0" distR="0" wp14:anchorId="0D5D84DA" wp14:editId="57BE5943">
            <wp:extent cx="1569720" cy="1201558"/>
            <wp:effectExtent l="0" t="0" r="0" b="0"/>
            <wp:docPr id="2" name="Рисунок 6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9C8CBACB-3F42-4E8B-BA83-2A7BA98DD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9C8CBACB-3F42-4E8B-BA83-2A7BA98DDC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8453" cy="12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38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</w:p>
    <w:p w:rsidR="00410AFC" w:rsidRPr="00410AFC" w:rsidRDefault="001D6389" w:rsidP="001D6389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</w:pPr>
      <w:r w:rsidRPr="001D6389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3.</w:t>
      </w:r>
      <w:r w:rsidRPr="00410AFC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Закрепить</w:t>
      </w:r>
      <w:r w:rsidRPr="00410AFC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r w:rsidRPr="00410AFC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основу</w:t>
      </w:r>
      <w:r w:rsidRPr="00410AFC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r w:rsidRPr="00410AFC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нитками</w:t>
      </w:r>
      <w:r w:rsidRPr="00410AFC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. </w:t>
      </w:r>
    </w:p>
    <w:p w:rsidR="001D6389" w:rsidRPr="00410AFC" w:rsidRDefault="001D6389" w:rsidP="001D6389">
      <w:pPr>
        <w:pStyle w:val="a6"/>
        <w:spacing w:before="0" w:beforeAutospacing="0" w:after="0" w:afterAutospacing="0"/>
        <w:rPr>
          <w:rFonts w:eastAsiaTheme="minorEastAsia"/>
          <w:kern w:val="24"/>
          <w:sz w:val="20"/>
          <w:szCs w:val="20"/>
        </w:rPr>
      </w:pPr>
      <w:r w:rsidRPr="00410AFC">
        <w:rPr>
          <w:rFonts w:asciiTheme="minorHAnsi" w:eastAsiaTheme="minorEastAsia" w:hAnsi="Century Gothic" w:cstheme="minorBidi"/>
          <w:b/>
          <w:bCs/>
          <w:color w:val="002060"/>
          <w:kern w:val="24"/>
          <w:sz w:val="20"/>
          <w:szCs w:val="20"/>
        </w:rPr>
        <w:t xml:space="preserve"> </w:t>
      </w:r>
      <w:proofErr w:type="spellStart"/>
      <w:r w:rsidRPr="00410AFC">
        <w:rPr>
          <w:rFonts w:eastAsiaTheme="minorEastAsia"/>
          <w:kern w:val="24"/>
          <w:sz w:val="20"/>
          <w:szCs w:val="20"/>
        </w:rPr>
        <w:t>Обматать</w:t>
      </w:r>
      <w:proofErr w:type="spellEnd"/>
      <w:r w:rsidRPr="00410AFC">
        <w:rPr>
          <w:rFonts w:eastAsiaTheme="minorEastAsia"/>
          <w:kern w:val="24"/>
          <w:sz w:val="20"/>
          <w:szCs w:val="20"/>
        </w:rPr>
        <w:t xml:space="preserve"> нитками  основу яйца,  сохраняя форму. </w:t>
      </w:r>
    </w:p>
    <w:p w:rsidR="001D6389" w:rsidRPr="00410AFC" w:rsidRDefault="001D6389" w:rsidP="001D6389">
      <w:pPr>
        <w:pStyle w:val="a6"/>
        <w:spacing w:before="0" w:beforeAutospacing="0" w:after="0" w:afterAutospacing="0"/>
        <w:rPr>
          <w:rFonts w:eastAsiaTheme="minorEastAsia"/>
          <w:kern w:val="24"/>
          <w:sz w:val="20"/>
          <w:szCs w:val="20"/>
        </w:rPr>
      </w:pPr>
      <w:r w:rsidRPr="00410AFC">
        <w:rPr>
          <w:rFonts w:eastAsiaTheme="minorEastAsia"/>
          <w:kern w:val="24"/>
          <w:sz w:val="20"/>
          <w:szCs w:val="20"/>
        </w:rPr>
        <w:t xml:space="preserve">                      </w:t>
      </w:r>
    </w:p>
    <w:p w:rsidR="001D6389" w:rsidRPr="00410AFC" w:rsidRDefault="001D6389" w:rsidP="001D6389">
      <w:pPr>
        <w:pStyle w:val="a6"/>
        <w:spacing w:before="0" w:beforeAutospacing="0" w:after="0" w:afterAutospacing="0"/>
        <w:rPr>
          <w:rFonts w:eastAsiaTheme="minorEastAsia"/>
          <w:color w:val="002060"/>
          <w:kern w:val="24"/>
          <w:sz w:val="20"/>
          <w:szCs w:val="20"/>
        </w:rPr>
      </w:pPr>
    </w:p>
    <w:p w:rsidR="001D6389" w:rsidRPr="001D6389" w:rsidRDefault="001D6389" w:rsidP="001D6389">
      <w:pPr>
        <w:pStyle w:val="a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1D6389" w:rsidRDefault="001D6389" w:rsidP="005E205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B13B09E" wp14:editId="4D6B71D8">
            <wp:extent cx="1562100" cy="1318260"/>
            <wp:effectExtent l="0" t="0" r="0" b="0"/>
            <wp:docPr id="12" name="Рисунок 11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EECF86F9-607B-4CCD-8D5B-6BD164CEC1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EECF86F9-607B-4CCD-8D5B-6BD164CEC1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3830" cy="13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38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D9A9959" wp14:editId="5EF9EF94">
            <wp:extent cx="1577340" cy="1310640"/>
            <wp:effectExtent l="0" t="0" r="3810" b="3810"/>
            <wp:docPr id="3" name="Рисунок 1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arto="http://schemas.microsoft.com/office/word/2006/arto" id="{31F3306E-B676-4723-9A76-B3304D8389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arto="http://schemas.microsoft.com/office/word/2006/arto" id="{31F3306E-B676-4723-9A76-B3304D8389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7738" cy="13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FC" w:rsidRDefault="00410AFC" w:rsidP="005E205C">
      <w:pPr>
        <w:rPr>
          <w:rFonts w:asciiTheme="majorHAnsi" w:eastAsiaTheme="minorEastAsia" w:hAnsi="Century Gothic"/>
          <w:b/>
          <w:bCs/>
          <w:color w:val="002060"/>
          <w:kern w:val="24"/>
        </w:rPr>
      </w:pPr>
    </w:p>
    <w:p w:rsidR="00410AFC" w:rsidRDefault="00410AFC" w:rsidP="005E205C">
      <w:pPr>
        <w:rPr>
          <w:rFonts w:asciiTheme="majorHAnsi" w:eastAsiaTheme="minorEastAsia" w:hAnsi="Century Gothic"/>
          <w:b/>
          <w:bCs/>
          <w:color w:val="002060"/>
          <w:kern w:val="24"/>
        </w:rPr>
      </w:pPr>
    </w:p>
    <w:p w:rsidR="00410AFC" w:rsidRDefault="00410AFC" w:rsidP="005E205C">
      <w:pPr>
        <w:rPr>
          <w:rFonts w:asciiTheme="majorHAnsi" w:eastAsiaTheme="minorEastAsia" w:hAnsi="Century Gothic"/>
          <w:b/>
          <w:bCs/>
          <w:color w:val="002060"/>
          <w:kern w:val="24"/>
        </w:rPr>
      </w:pPr>
    </w:p>
    <w:p w:rsidR="00410AFC" w:rsidRDefault="00410AFC" w:rsidP="005E205C">
      <w:pPr>
        <w:rPr>
          <w:rFonts w:asciiTheme="majorHAnsi" w:eastAsiaTheme="minorEastAsia" w:hAnsi="Century Gothic"/>
          <w:b/>
          <w:bCs/>
          <w:color w:val="002060"/>
          <w:kern w:val="24"/>
        </w:rPr>
      </w:pPr>
    </w:p>
    <w:p w:rsidR="00C80708" w:rsidRDefault="00C80708" w:rsidP="005E205C">
      <w:pPr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410AFC">
        <w:rPr>
          <w:rFonts w:asciiTheme="majorHAnsi" w:eastAsiaTheme="minorEastAsia" w:hAnsi="Century Gothic"/>
          <w:b/>
          <w:bCs/>
          <w:color w:val="002060"/>
          <w:kern w:val="24"/>
        </w:rPr>
        <w:t>4.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>Отщипывание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 xml:space="preserve"> 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>белой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 xml:space="preserve"> 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>шерсти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 xml:space="preserve"> 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>от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 xml:space="preserve"> 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>основной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 xml:space="preserve"> 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>ленты</w:t>
      </w:r>
      <w:r w:rsidRPr="00410AFC">
        <w:rPr>
          <w:rFonts w:asciiTheme="majorHAnsi" w:eastAsiaTheme="minorEastAsia" w:hAnsi="Century Gothic"/>
          <w:b/>
          <w:bCs/>
          <w:color w:val="7030A0"/>
          <w:kern w:val="24"/>
        </w:rPr>
        <w:t>.</w:t>
      </w:r>
      <w:r w:rsidRPr="00410AFC">
        <w:rPr>
          <w:rFonts w:asciiTheme="majorHAnsi" w:eastAsiaTheme="minorEastAsia" w:hAnsi="Century Gothic"/>
          <w:b/>
          <w:bCs/>
          <w:color w:val="002060"/>
          <w:kern w:val="24"/>
        </w:rPr>
        <w:br/>
      </w:r>
      <w:r w:rsidR="00410AF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  </w:t>
      </w:r>
      <w:r w:rsidRPr="00410AFC">
        <w:rPr>
          <w:rFonts w:ascii="Times New Roman" w:eastAsiaTheme="minorEastAsia" w:hAnsi="Times New Roman" w:cs="Times New Roman"/>
          <w:kern w:val="24"/>
          <w:sz w:val="24"/>
          <w:szCs w:val="24"/>
        </w:rPr>
        <w:t>Положить готовую форму на большую губку</w:t>
      </w:r>
      <w:r w:rsidR="00410AFC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:rsidR="00410AFC" w:rsidRDefault="00410AFC" w:rsidP="005E205C">
      <w:pPr>
        <w:rPr>
          <w:rFonts w:ascii="Times New Roman" w:eastAsiaTheme="minorEastAsia" w:hAnsi="Times New Roman" w:cs="Times New Roman"/>
          <w:kern w:val="24"/>
          <w:sz w:val="24"/>
          <w:szCs w:val="24"/>
        </w:rPr>
      </w:pPr>
    </w:p>
    <w:p w:rsidR="00491E48" w:rsidRDefault="00802C35" w:rsidP="00491E48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</w:pPr>
      <w:r>
        <w:rPr>
          <w:noProof/>
        </w:rPr>
        <w:drawing>
          <wp:inline distT="0" distB="0" distL="0" distR="0" wp14:anchorId="5B3B584F" wp14:editId="0EB7A266">
            <wp:extent cx="1836420" cy="1371600"/>
            <wp:effectExtent l="0" t="0" r="0" b="0"/>
            <wp:docPr id="10" name="Объект 4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E4BEA716-98BF-4F3E-A3FD-B0FBD7F2291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E4BEA716-98BF-4F3E-A3FD-B0FBD7F2291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4650" cy="137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AFC">
        <w:rPr>
          <w:noProof/>
        </w:rPr>
        <w:drawing>
          <wp:anchor distT="0" distB="0" distL="114300" distR="114300" simplePos="0" relativeHeight="251658240" behindDoc="0" locked="0" layoutInCell="1" allowOverlap="1" wp14:anchorId="35DDD269" wp14:editId="19DDD83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91640" cy="1361440"/>
            <wp:effectExtent l="0" t="0" r="3810" b="0"/>
            <wp:wrapSquare wrapText="bothSides"/>
            <wp:docPr id="4" name="Объект 4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906EDC74-A20F-4AAC-A3AD-7247BDB6A74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906EDC74-A20F-4AAC-A3AD-7247BDB6A74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br w:type="textWrapping" w:clear="all"/>
      </w:r>
    </w:p>
    <w:p w:rsidR="00491E48" w:rsidRDefault="00491E48" w:rsidP="00491E48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</w:pP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5. 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Укладывание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шерсти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на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основу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и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proofErr w:type="spellStart"/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прифельцовывание</w:t>
      </w:r>
      <w:proofErr w:type="spellEnd"/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 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иглой</w:t>
      </w:r>
      <w:r w:rsidRPr="00491E48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.</w:t>
      </w:r>
    </w:p>
    <w:p w:rsidR="000504AF" w:rsidRPr="00491E48" w:rsidRDefault="000504AF" w:rsidP="00491E48">
      <w:pPr>
        <w:pStyle w:val="a6"/>
        <w:spacing w:before="0" w:beforeAutospacing="0" w:after="0" w:afterAutospacing="0"/>
        <w:rPr>
          <w:color w:val="7030A0"/>
          <w:sz w:val="20"/>
          <w:szCs w:val="20"/>
        </w:rPr>
      </w:pPr>
    </w:p>
    <w:p w:rsidR="004E191F" w:rsidRDefault="000504AF" w:rsidP="00491E48">
      <w:pPr>
        <w:rPr>
          <w:rFonts w:ascii="Times New Roman" w:hAnsi="Times New Roman" w:cs="Times New Roman"/>
          <w:b/>
          <w:color w:val="7030A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08D4256" wp14:editId="31B1F1F9">
            <wp:extent cx="1813560" cy="1394460"/>
            <wp:effectExtent l="0" t="0" r="0" b="0"/>
            <wp:docPr id="18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D449DCB8-1CF2-49AC-8A1C-35511A6E3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D449DCB8-1CF2-49AC-8A1C-35511A6E39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1813" cy="139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91F" w:rsidRDefault="004E191F" w:rsidP="00491E48">
      <w:pPr>
        <w:rPr>
          <w:rFonts w:ascii="Times New Roman" w:hAnsi="Times New Roman" w:cs="Times New Roman"/>
          <w:b/>
          <w:color w:val="7030A0"/>
          <w:sz w:val="20"/>
          <w:szCs w:val="20"/>
        </w:rPr>
      </w:pPr>
    </w:p>
    <w:p w:rsidR="004E191F" w:rsidRPr="004E191F" w:rsidRDefault="004E191F" w:rsidP="00491E48">
      <w:pPr>
        <w:rPr>
          <w:rFonts w:ascii="Times New Roman" w:hAnsi="Times New Roman" w:cs="Times New Roman"/>
          <w:sz w:val="20"/>
          <w:szCs w:val="20"/>
        </w:rPr>
      </w:pPr>
      <w:r w:rsidRPr="000504AF">
        <w:rPr>
          <w:rFonts w:asciiTheme="majorHAnsi" w:eastAsiaTheme="minorEastAsia" w:hAnsi="Century Gothic"/>
          <w:b/>
          <w:bCs/>
          <w:color w:val="7030A0"/>
          <w:kern w:val="24"/>
          <w:sz w:val="20"/>
          <w:szCs w:val="20"/>
        </w:rPr>
        <w:t xml:space="preserve">6. </w:t>
      </w:r>
      <w:r w:rsidRPr="000504AF">
        <w:rPr>
          <w:rFonts w:asciiTheme="majorHAnsi" w:eastAsiaTheme="minorEastAsia" w:hAnsi="Century Gothic"/>
          <w:b/>
          <w:bCs/>
          <w:color w:val="7030A0"/>
          <w:kern w:val="24"/>
          <w:sz w:val="20"/>
          <w:szCs w:val="20"/>
        </w:rPr>
        <w:t>Украшение</w:t>
      </w:r>
      <w:r w:rsidRPr="000504AF">
        <w:rPr>
          <w:rFonts w:asciiTheme="majorHAnsi" w:eastAsiaTheme="minorEastAsia" w:hAnsi="Century Gothic"/>
          <w:b/>
          <w:bCs/>
          <w:color w:val="7030A0"/>
          <w:kern w:val="24"/>
          <w:sz w:val="20"/>
          <w:szCs w:val="20"/>
        </w:rPr>
        <w:t xml:space="preserve"> </w:t>
      </w:r>
      <w:r w:rsidRPr="000504AF">
        <w:rPr>
          <w:rFonts w:asciiTheme="majorHAnsi" w:eastAsiaTheme="minorEastAsia" w:hAnsi="Century Gothic"/>
          <w:b/>
          <w:bCs/>
          <w:color w:val="7030A0"/>
          <w:kern w:val="24"/>
          <w:sz w:val="20"/>
          <w:szCs w:val="20"/>
        </w:rPr>
        <w:t>яйца</w:t>
      </w:r>
      <w:r w:rsidRPr="000504AF">
        <w:rPr>
          <w:rFonts w:asciiTheme="majorHAnsi" w:eastAsiaTheme="minorEastAsia" w:hAnsi="Century Gothic"/>
          <w:color w:val="7030A0"/>
          <w:kern w:val="24"/>
          <w:sz w:val="18"/>
          <w:szCs w:val="18"/>
        </w:rPr>
        <w:t xml:space="preserve">. </w:t>
      </w:r>
      <w:r w:rsidRPr="000504AF">
        <w:rPr>
          <w:rFonts w:asciiTheme="majorHAnsi" w:eastAsiaTheme="minorEastAsia" w:hAnsi="Century Gothic"/>
          <w:kern w:val="24"/>
          <w:sz w:val="18"/>
          <w:szCs w:val="18"/>
        </w:rPr>
        <w:t>Смешивание</w:t>
      </w:r>
      <w:r w:rsidRPr="000504AF">
        <w:rPr>
          <w:rFonts w:asciiTheme="majorHAnsi" w:eastAsiaTheme="minorEastAsia" w:hAnsi="Century Gothic"/>
          <w:kern w:val="24"/>
          <w:sz w:val="18"/>
          <w:szCs w:val="18"/>
        </w:rPr>
        <w:t xml:space="preserve"> </w:t>
      </w:r>
      <w:r w:rsidRPr="000504AF">
        <w:rPr>
          <w:rFonts w:asciiTheme="majorHAnsi" w:eastAsiaTheme="minorEastAsia" w:hAnsi="Century Gothic"/>
          <w:kern w:val="24"/>
          <w:sz w:val="18"/>
          <w:szCs w:val="18"/>
        </w:rPr>
        <w:t>зелёных</w:t>
      </w:r>
      <w:r w:rsidRPr="000504AF">
        <w:rPr>
          <w:rFonts w:asciiTheme="majorHAnsi" w:eastAsiaTheme="minorEastAsia" w:hAnsi="Century Gothic"/>
          <w:kern w:val="24"/>
          <w:sz w:val="18"/>
          <w:szCs w:val="18"/>
        </w:rPr>
        <w:t xml:space="preserve"> </w:t>
      </w:r>
      <w:r w:rsidRPr="000504AF">
        <w:rPr>
          <w:rFonts w:asciiTheme="majorHAnsi" w:eastAsiaTheme="minorEastAsia" w:hAnsi="Century Gothic"/>
          <w:kern w:val="24"/>
          <w:sz w:val="18"/>
          <w:szCs w:val="18"/>
        </w:rPr>
        <w:t>оттенков</w:t>
      </w:r>
      <w:r w:rsidRPr="000504AF">
        <w:rPr>
          <w:rFonts w:asciiTheme="majorHAnsi" w:eastAsiaTheme="minorEastAsia" w:hAnsi="Century Gothic"/>
          <w:kern w:val="24"/>
          <w:sz w:val="18"/>
          <w:szCs w:val="18"/>
        </w:rPr>
        <w:t xml:space="preserve"> </w:t>
      </w:r>
      <w:r w:rsidRPr="000504AF">
        <w:rPr>
          <w:rFonts w:asciiTheme="majorHAnsi" w:eastAsiaTheme="minorEastAsia" w:hAnsi="Century Gothic"/>
          <w:kern w:val="24"/>
          <w:sz w:val="18"/>
          <w:szCs w:val="18"/>
        </w:rPr>
        <w:t>шерсти</w:t>
      </w:r>
    </w:p>
    <w:p w:rsidR="004E191F" w:rsidRDefault="004E191F" w:rsidP="004E191F">
      <w:pPr>
        <w:tabs>
          <w:tab w:val="center" w:pos="3498"/>
          <w:tab w:val="left" w:pos="5184"/>
        </w:tabs>
        <w:rPr>
          <w:rFonts w:asciiTheme="majorHAnsi" w:eastAsiaTheme="minorEastAsia" w:hAnsi="Century Gothic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F8D8759" wp14:editId="138E3375">
            <wp:extent cx="1569720" cy="1341120"/>
            <wp:effectExtent l="0" t="0" r="0" b="0"/>
            <wp:docPr id="13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1DD50C5E-5B19-4AB0-9AEA-9F738BB642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1DD50C5E-5B19-4AB0-9AEA-9F738BB642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="Century Gothic"/>
          <w:sz w:val="20"/>
          <w:szCs w:val="20"/>
        </w:rPr>
        <w:tab/>
      </w:r>
      <w:r>
        <w:rPr>
          <w:noProof/>
          <w:lang w:eastAsia="ru-RU"/>
        </w:rPr>
        <w:drawing>
          <wp:inline distT="0" distB="0" distL="0" distR="0" wp14:anchorId="75BC34F6" wp14:editId="5048BE92">
            <wp:extent cx="1341120" cy="1333500"/>
            <wp:effectExtent l="0" t="0" r="0" b="0"/>
            <wp:docPr id="9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1DD50C5E-5B19-4AB0-9AEA-9F738BB642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1DD50C5E-5B19-4AB0-9AEA-9F738BB642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2338" cy="133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="Century Gothic"/>
          <w:sz w:val="20"/>
          <w:szCs w:val="20"/>
        </w:rPr>
        <w:tab/>
      </w:r>
      <w:r>
        <w:rPr>
          <w:noProof/>
          <w:lang w:eastAsia="ru-RU"/>
        </w:rPr>
        <w:drawing>
          <wp:inline distT="0" distB="0" distL="0" distR="0" wp14:anchorId="42C545BC" wp14:editId="2511187D">
            <wp:extent cx="1584960" cy="1376387"/>
            <wp:effectExtent l="0" t="0" r="0" b="0"/>
            <wp:docPr id="17" name="Рисунок 6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490B57F4-6B8E-4159-A694-E0FB0222A1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490B57F4-6B8E-4159-A694-E0FB0222A1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8811" cy="137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191F">
        <w:rPr>
          <w:rFonts w:asciiTheme="majorHAnsi" w:eastAsiaTheme="minorEastAsia" w:hAnsi="Century Gothic"/>
          <w:sz w:val="20"/>
          <w:szCs w:val="20"/>
          <w:u w:val="single"/>
        </w:rPr>
        <w:br w:type="textWrapping" w:clear="all"/>
      </w: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2060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2060"/>
          <w:kern w:val="24"/>
          <w:sz w:val="20"/>
          <w:szCs w:val="20"/>
        </w:rPr>
      </w:pP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2060"/>
          <w:kern w:val="24"/>
          <w:sz w:val="20"/>
          <w:szCs w:val="20"/>
        </w:rPr>
      </w:pPr>
      <w:r>
        <w:rPr>
          <w:rFonts w:asciiTheme="minorHAnsi" w:eastAsiaTheme="minorEastAsia" w:hAnsi="Century Gothic" w:cstheme="minorBidi"/>
          <w:b/>
          <w:bCs/>
          <w:color w:val="002060"/>
          <w:kern w:val="24"/>
          <w:sz w:val="20"/>
          <w:szCs w:val="20"/>
        </w:rPr>
        <w:lastRenderedPageBreak/>
        <w:t xml:space="preserve">                     </w:t>
      </w:r>
    </w:p>
    <w:p w:rsid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2060"/>
          <w:kern w:val="24"/>
          <w:sz w:val="20"/>
          <w:szCs w:val="20"/>
        </w:rPr>
      </w:pPr>
    </w:p>
    <w:p w:rsidR="000504AF" w:rsidRPr="000504AF" w:rsidRDefault="000504AF" w:rsidP="000504AF">
      <w:pPr>
        <w:pStyle w:val="a6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7030A0"/>
          <w:kern w:val="24"/>
          <w:sz w:val="36"/>
          <w:szCs w:val="36"/>
        </w:rPr>
      </w:pPr>
      <w:r>
        <w:rPr>
          <w:rFonts w:asciiTheme="minorHAnsi" w:eastAsiaTheme="minorEastAsia" w:hAnsi="Century Gothic" w:cstheme="minorBidi"/>
          <w:b/>
          <w:bCs/>
          <w:color w:val="002060"/>
          <w:kern w:val="24"/>
          <w:sz w:val="20"/>
          <w:szCs w:val="20"/>
        </w:rPr>
        <w:t>7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.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Изображение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зелёной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травки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на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 xml:space="preserve"> 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яйце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20"/>
          <w:szCs w:val="20"/>
        </w:rPr>
        <w:t>.</w:t>
      </w:r>
      <w:r w:rsidRPr="000504AF">
        <w:rPr>
          <w:rFonts w:asciiTheme="minorHAnsi" w:eastAsiaTheme="minorEastAsia" w:hAnsi="Century Gothic" w:cstheme="minorBidi"/>
          <w:b/>
          <w:bCs/>
          <w:color w:val="7030A0"/>
          <w:kern w:val="24"/>
          <w:sz w:val="36"/>
          <w:szCs w:val="36"/>
        </w:rPr>
        <w:t xml:space="preserve"> </w:t>
      </w:r>
    </w:p>
    <w:p w:rsidR="000504AF" w:rsidRPr="000504AF" w:rsidRDefault="000504AF" w:rsidP="000504AF">
      <w:pPr>
        <w:pStyle w:val="a6"/>
        <w:spacing w:before="0" w:beforeAutospacing="0" w:after="0" w:afterAutospacing="0"/>
        <w:rPr>
          <w:sz w:val="20"/>
          <w:szCs w:val="20"/>
        </w:rPr>
      </w:pPr>
      <w:r w:rsidRPr="000504AF">
        <w:rPr>
          <w:rFonts w:eastAsiaTheme="minorEastAsia"/>
          <w:color w:val="002060"/>
          <w:kern w:val="24"/>
          <w:sz w:val="20"/>
          <w:szCs w:val="20"/>
        </w:rPr>
        <w:t xml:space="preserve">Скручивание прядок зелёной шерсти, накладывание на изделие и прикрепление </w:t>
      </w:r>
      <w:proofErr w:type="spellStart"/>
      <w:r w:rsidRPr="000504AF">
        <w:rPr>
          <w:rFonts w:eastAsiaTheme="minorEastAsia"/>
          <w:color w:val="002060"/>
          <w:kern w:val="24"/>
          <w:sz w:val="20"/>
          <w:szCs w:val="20"/>
        </w:rPr>
        <w:t>фильцевальной</w:t>
      </w:r>
      <w:proofErr w:type="spellEnd"/>
      <w:r w:rsidRPr="000504AF">
        <w:rPr>
          <w:rFonts w:eastAsiaTheme="minorEastAsia"/>
          <w:color w:val="002060"/>
          <w:kern w:val="24"/>
          <w:sz w:val="20"/>
          <w:szCs w:val="20"/>
        </w:rPr>
        <w:t xml:space="preserve"> иглой.</w:t>
      </w:r>
    </w:p>
    <w:p w:rsidR="000504AF" w:rsidRDefault="00191E36" w:rsidP="004E191F">
      <w:pPr>
        <w:tabs>
          <w:tab w:val="center" w:pos="3498"/>
          <w:tab w:val="left" w:pos="5184"/>
        </w:tabs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031DC9" wp14:editId="409A61F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7360" cy="1539240"/>
            <wp:effectExtent l="0" t="0" r="0" b="3810"/>
            <wp:wrapSquare wrapText="bothSides"/>
            <wp:docPr id="19" name="Объект 4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AA1F58B3-269B-4A42-A2BF-F561DF445DF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AA1F58B3-269B-4A42-A2BF-F561DF445DF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135AD" w:rsidRDefault="000504AF" w:rsidP="000504AF">
      <w:pPr>
        <w:tabs>
          <w:tab w:val="left" w:pos="3498"/>
        </w:tabs>
        <w:ind w:left="708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D530B91" wp14:editId="75EFA7BE">
            <wp:extent cx="1623060" cy="1676400"/>
            <wp:effectExtent l="0" t="0" r="0" b="0"/>
            <wp:docPr id="20" name="Рисунок 8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2D37B481-4F6E-4ED1-BD92-79025A28DB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2D37B481-4F6E-4ED1-BD92-79025A28DB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6615" cy="168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5A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</w:p>
    <w:p w:rsidR="000504AF" w:rsidRDefault="000135AD" w:rsidP="000135AD">
      <w:pPr>
        <w:tabs>
          <w:tab w:val="left" w:pos="3498"/>
        </w:tabs>
        <w:rPr>
          <w:rFonts w:ascii="Times New Roman" w:eastAsiaTheme="minorEastAsia" w:hAnsi="Times New Roman" w:cs="Times New Roman"/>
          <w:sz w:val="20"/>
          <w:szCs w:val="20"/>
        </w:rPr>
      </w:pPr>
      <w:bookmarkStart w:id="0" w:name="_GoBack"/>
      <w:bookmarkEnd w:id="0"/>
      <w:r w:rsidRPr="000135AD"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  <w:t>8.Обрезать ножницами лишние волокна шерсти.</w:t>
      </w:r>
      <w:r w:rsidR="000504AF" w:rsidRPr="000135AD"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  <w:tab/>
      </w:r>
      <w:r w:rsidR="000504AF" w:rsidRPr="000135AD"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  <w:br w:type="textWrapping" w:clear="all"/>
      </w:r>
      <w:r w:rsidR="000504AF">
        <w:rPr>
          <w:noProof/>
          <w:lang w:eastAsia="ru-RU"/>
        </w:rPr>
        <w:drawing>
          <wp:inline distT="0" distB="0" distL="0" distR="0" wp14:anchorId="53C6AA55" wp14:editId="07815CC5">
            <wp:extent cx="1645920" cy="1584960"/>
            <wp:effectExtent l="0" t="0" r="0" b="0"/>
            <wp:docPr id="22" name="Рисунок 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arto="http://schemas.microsoft.com/office/word/2006/arto" id="{FAC3F6EA-0817-4BA3-8A25-0218E424FF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arto="http://schemas.microsoft.com/office/word/2006/arto" id="{FAC3F6EA-0817-4BA3-8A25-0218E424FF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47910" cy="158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4AF" w:rsidRPr="000504AF">
        <w:rPr>
          <w:noProof/>
          <w:lang w:eastAsia="ru-RU"/>
        </w:rPr>
        <w:t xml:space="preserve"> </w:t>
      </w:r>
      <w:r w:rsidR="00191E36">
        <w:rPr>
          <w:noProof/>
          <w:lang w:eastAsia="ru-RU"/>
        </w:rPr>
        <w:drawing>
          <wp:inline distT="0" distB="0" distL="0" distR="0" wp14:anchorId="08D09589" wp14:editId="45056370">
            <wp:extent cx="1424940" cy="1576469"/>
            <wp:effectExtent l="0" t="0" r="3810" b="5080"/>
            <wp:docPr id="25" name="Рисунок 3">
              <a:extLst xmlns:a="http://schemas.openxmlformats.org/drawingml/2006/main">
                <a:ext uri="{FF2B5EF4-FFF2-40B4-BE49-F238E27FC236}">
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id="{98767585-A385-44A1-A157-A658BD3AF0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id="{98767585-A385-44A1-A157-A658BD3AF0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7843" cy="157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4AF" w:rsidRDefault="000504AF" w:rsidP="000504AF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0504AF" w:rsidRPr="000504AF" w:rsidRDefault="000504AF" w:rsidP="000504AF">
      <w:pPr>
        <w:tabs>
          <w:tab w:val="left" w:pos="1320"/>
        </w:tabs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</w:p>
    <w:sectPr w:rsidR="000504AF" w:rsidRPr="000504AF" w:rsidSect="001C620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267"/>
    <w:multiLevelType w:val="hybridMultilevel"/>
    <w:tmpl w:val="EEEC768A"/>
    <w:lvl w:ilvl="0" w:tplc="F80A430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332AB7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1ECF9E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BDEE5B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672B34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B4259F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E4E32E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274D26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782168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>
    <w:nsid w:val="477A6372"/>
    <w:multiLevelType w:val="hybridMultilevel"/>
    <w:tmpl w:val="916AF700"/>
    <w:lvl w:ilvl="0" w:tplc="403EE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6CD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A00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A7F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5CF5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1A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20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C6B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E4B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E6"/>
    <w:rsid w:val="000135AD"/>
    <w:rsid w:val="000504AF"/>
    <w:rsid w:val="00191E36"/>
    <w:rsid w:val="001C6203"/>
    <w:rsid w:val="001D6389"/>
    <w:rsid w:val="00410AFC"/>
    <w:rsid w:val="00491E48"/>
    <w:rsid w:val="004E191F"/>
    <w:rsid w:val="005B392A"/>
    <w:rsid w:val="005E205C"/>
    <w:rsid w:val="00642411"/>
    <w:rsid w:val="00752AE6"/>
    <w:rsid w:val="00802C35"/>
    <w:rsid w:val="00C80708"/>
    <w:rsid w:val="00E96516"/>
    <w:rsid w:val="00F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9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9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719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3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50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6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0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4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4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3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2020-11-16T10:12:00Z</dcterms:created>
  <dcterms:modified xsi:type="dcterms:W3CDTF">2020-11-16T10:12:00Z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123147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