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9C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1636">
        <w:rPr>
          <w:rFonts w:ascii="Times New Roman" w:hAnsi="Times New Roman" w:cs="Times New Roman"/>
          <w:sz w:val="28"/>
          <w:szCs w:val="28"/>
        </w:rPr>
        <w:t>Б</w:t>
      </w:r>
      <w:r w:rsidR="002866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28661A">
        <w:rPr>
          <w:rFonts w:ascii="Times New Roman" w:hAnsi="Times New Roman" w:cs="Times New Roman"/>
          <w:sz w:val="28"/>
          <w:szCs w:val="28"/>
        </w:rPr>
        <w:t>УХГК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7008F4" w:rsidRDefault="002B1636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дисциплина: ОП. 01. Основы живописи и рисунка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2B1636">
        <w:rPr>
          <w:rFonts w:ascii="Times New Roman" w:hAnsi="Times New Roman" w:cs="Times New Roman"/>
          <w:sz w:val="28"/>
          <w:szCs w:val="28"/>
        </w:rPr>
        <w:t>Т-14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="001C17FA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8F4" w:rsidRPr="007008F4" w:rsidRDefault="007008F4" w:rsidP="007008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1636" w:rsidRDefault="007008F4" w:rsidP="00700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F4">
        <w:rPr>
          <w:rFonts w:ascii="Times New Roman" w:hAnsi="Times New Roman" w:cs="Times New Roman"/>
          <w:b/>
          <w:sz w:val="32"/>
          <w:szCs w:val="32"/>
        </w:rPr>
        <w:t>Тема</w:t>
      </w:r>
      <w:r w:rsidR="002B1636">
        <w:rPr>
          <w:rFonts w:ascii="Times New Roman" w:hAnsi="Times New Roman" w:cs="Times New Roman"/>
          <w:b/>
          <w:sz w:val="32"/>
          <w:szCs w:val="32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2B1636" w:rsidRDefault="002B1636" w:rsidP="00700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5. Изображение натюрморта из простых геометрических тел различной фактуры</w:t>
      </w:r>
    </w:p>
    <w:p w:rsidR="002B1636" w:rsidRPr="00BB0C64" w:rsidRDefault="002B1636" w:rsidP="007008F4">
      <w:pPr>
        <w:jc w:val="center"/>
        <w:rPr>
          <w:rFonts w:ascii="Times New Roman" w:hAnsi="Times New Roman" w:cs="Times New Roman"/>
          <w:sz w:val="32"/>
          <w:szCs w:val="32"/>
        </w:rPr>
      </w:pPr>
      <w:r w:rsidRPr="00296924">
        <w:rPr>
          <w:rFonts w:ascii="Times New Roman" w:hAnsi="Times New Roman" w:cs="Times New Roman"/>
          <w:sz w:val="32"/>
          <w:szCs w:val="32"/>
        </w:rPr>
        <w:t xml:space="preserve">5. </w:t>
      </w:r>
      <w:r w:rsidR="00A6257C" w:rsidRPr="00632879">
        <w:rPr>
          <w:rFonts w:ascii="Times New Roman" w:hAnsi="Times New Roman" w:cs="Times New Roman"/>
          <w:sz w:val="32"/>
          <w:szCs w:val="32"/>
        </w:rPr>
        <w:t>1</w:t>
      </w:r>
      <w:r w:rsidR="00BB0C64">
        <w:rPr>
          <w:rFonts w:ascii="Times New Roman" w:hAnsi="Times New Roman" w:cs="Times New Roman"/>
          <w:sz w:val="32"/>
          <w:szCs w:val="32"/>
        </w:rPr>
        <w:t xml:space="preserve">. </w:t>
      </w:r>
      <w:r w:rsidR="00A6257C">
        <w:rPr>
          <w:rFonts w:ascii="Times New Roman" w:hAnsi="Times New Roman" w:cs="Times New Roman"/>
          <w:sz w:val="28"/>
          <w:szCs w:val="28"/>
        </w:rPr>
        <w:t>Компоновка рисунка</w:t>
      </w:r>
    </w:p>
    <w:p w:rsidR="007008F4" w:rsidRDefault="007008F4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Pr="00155FD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8F4" w:rsidRPr="00155FDA" w:rsidRDefault="007008F4" w:rsidP="00155F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DA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28661A">
        <w:rPr>
          <w:rFonts w:ascii="Times New Roman" w:hAnsi="Times New Roman" w:cs="Times New Roman"/>
          <w:sz w:val="24"/>
          <w:szCs w:val="24"/>
        </w:rPr>
        <w:t>Шайхльбарина</w:t>
      </w:r>
      <w:r w:rsidRPr="00155FDA">
        <w:rPr>
          <w:rFonts w:ascii="Times New Roman" w:hAnsi="Times New Roman" w:cs="Times New Roman"/>
          <w:sz w:val="24"/>
          <w:szCs w:val="24"/>
        </w:rPr>
        <w:t xml:space="preserve"> Анастасия Викторовна</w:t>
      </w:r>
    </w:p>
    <w:p w:rsidR="00155FDA" w:rsidRDefault="00155FDA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FDA" w:rsidRDefault="00155FDA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08F4" w:rsidRDefault="007008F4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FDA" w:rsidRDefault="00155FDA" w:rsidP="002B1636">
      <w:pPr>
        <w:rPr>
          <w:rFonts w:ascii="Times New Roman" w:hAnsi="Times New Roman" w:cs="Times New Roman"/>
          <w:sz w:val="28"/>
          <w:szCs w:val="28"/>
        </w:rPr>
      </w:pPr>
    </w:p>
    <w:p w:rsidR="007008F4" w:rsidRDefault="001C17FA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Уфа -2013 </w:t>
      </w:r>
      <w:r w:rsidR="007008F4">
        <w:rPr>
          <w:rFonts w:ascii="Times New Roman" w:hAnsi="Times New Roman" w:cs="Times New Roman"/>
          <w:sz w:val="28"/>
          <w:szCs w:val="28"/>
        </w:rPr>
        <w:t>г.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1C17FA">
        <w:rPr>
          <w:rFonts w:ascii="Times New Roman" w:hAnsi="Times New Roman" w:cs="Times New Roman"/>
          <w:sz w:val="24"/>
          <w:szCs w:val="24"/>
        </w:rPr>
        <w:t>УПР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________________Е. А. Коршикова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________________Л. В. Крылова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«___»_________________201</w:t>
      </w:r>
      <w:r w:rsidR="001C17F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008F4" w:rsidRDefault="007008F4" w:rsidP="001C17FA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дисциплина: ОП. 01. Основы живописи и рисунка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Т-14, 1 курс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1C17FA" w:rsidRPr="007008F4" w:rsidRDefault="001C17FA" w:rsidP="001C17FA">
      <w:pPr>
        <w:rPr>
          <w:rFonts w:ascii="Times New Roman" w:hAnsi="Times New Roman" w:cs="Times New Roman"/>
          <w:sz w:val="32"/>
          <w:szCs w:val="32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F4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1C17FA" w:rsidRDefault="001C17FA" w:rsidP="001C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5. Изображение натюрморта из простых геометрических тел различной фактуры</w:t>
      </w:r>
    </w:p>
    <w:p w:rsidR="00BB0C64" w:rsidRPr="00BB0C64" w:rsidRDefault="00BB0C64" w:rsidP="00BB0C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96924">
        <w:rPr>
          <w:rFonts w:ascii="Times New Roman" w:hAnsi="Times New Roman" w:cs="Times New Roman"/>
          <w:sz w:val="32"/>
          <w:szCs w:val="32"/>
        </w:rPr>
        <w:t xml:space="preserve">5. </w:t>
      </w:r>
      <w:r w:rsidR="00A6257C" w:rsidRPr="0063287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6257C">
        <w:rPr>
          <w:rFonts w:ascii="Times New Roman" w:hAnsi="Times New Roman" w:cs="Times New Roman"/>
          <w:sz w:val="28"/>
          <w:szCs w:val="28"/>
        </w:rPr>
        <w:t>Компоновка рисунка</w:t>
      </w:r>
    </w:p>
    <w:p w:rsidR="001C17FA" w:rsidRDefault="001C17FA" w:rsidP="001C1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1C1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Pr="00652AE7" w:rsidRDefault="001C17FA" w:rsidP="001C17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7FA" w:rsidRPr="00652AE7" w:rsidRDefault="001C17FA" w:rsidP="001C17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AE7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28661A">
        <w:rPr>
          <w:rFonts w:ascii="Times New Roman" w:hAnsi="Times New Roman" w:cs="Times New Roman"/>
          <w:sz w:val="28"/>
          <w:szCs w:val="28"/>
        </w:rPr>
        <w:t>Шайхльбарина</w:t>
      </w:r>
      <w:r w:rsidRPr="00652AE7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1C17FA" w:rsidRDefault="001C17FA" w:rsidP="001C17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430EE0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rPr>
          <w:rFonts w:ascii="Times New Roman" w:hAnsi="Times New Roman" w:cs="Times New Roman"/>
          <w:sz w:val="28"/>
          <w:szCs w:val="28"/>
        </w:rPr>
      </w:pPr>
    </w:p>
    <w:p w:rsidR="00430EE0" w:rsidRDefault="00430EE0" w:rsidP="001C17FA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-2013 г.</w:t>
      </w: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B0CB6" w:rsidRPr="004B0CB6" w:rsidRDefault="004B0CB6" w:rsidP="002B2DF6">
      <w:pPr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>1.Пояснительная записка</w:t>
      </w:r>
      <w:r w:rsidR="002B2DF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B2DF6" w:rsidRPr="004B0CB6">
        <w:rPr>
          <w:rFonts w:ascii="Times New Roman" w:hAnsi="Times New Roman" w:cs="Times New Roman"/>
          <w:sz w:val="28"/>
          <w:szCs w:val="28"/>
        </w:rPr>
        <w:t>4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 xml:space="preserve">2. Технологическая карта урока </w:t>
      </w:r>
      <w:r w:rsidR="002B2DF6">
        <w:rPr>
          <w:rFonts w:ascii="Times New Roman" w:hAnsi="Times New Roman" w:cs="Times New Roman"/>
          <w:sz w:val="28"/>
          <w:szCs w:val="28"/>
        </w:rPr>
        <w:t>…………………………………………………5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 xml:space="preserve">3. Ход урока </w:t>
      </w:r>
      <w:r w:rsidR="003C3D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……………………………………………………………………….7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>4. Список использованной литературы</w:t>
      </w:r>
      <w:r w:rsidR="003C3DD8">
        <w:rPr>
          <w:rFonts w:ascii="Times New Roman" w:hAnsi="Times New Roman" w:cs="Times New Roman"/>
          <w:sz w:val="28"/>
          <w:szCs w:val="28"/>
        </w:rPr>
        <w:t>………………………………………...12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>5. Приложение</w:t>
      </w:r>
      <w:r w:rsidR="003C3D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……………………………………………………………………13</w:t>
      </w: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AC5AC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AC5AC8" w:rsidRDefault="00AC5AC8" w:rsidP="00AC5AC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4B0CB6" w:rsidRDefault="00E16D0E" w:rsidP="00491B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16D0E" w:rsidRPr="008F5BF8" w:rsidRDefault="00E16D0E" w:rsidP="00491B24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D92E4F">
        <w:rPr>
          <w:rFonts w:ascii="Times New Roman" w:hAnsi="Times New Roman" w:cs="Times New Roman"/>
          <w:sz w:val="28"/>
          <w:szCs w:val="28"/>
        </w:rPr>
        <w:t xml:space="preserve">Данный урок является частью программы </w:t>
      </w:r>
      <w:r w:rsidR="001C17FA">
        <w:rPr>
          <w:rFonts w:ascii="Times New Roman" w:hAnsi="Times New Roman" w:cs="Times New Roman"/>
          <w:sz w:val="28"/>
          <w:szCs w:val="28"/>
        </w:rPr>
        <w:t>учебной дисциплины ОП. 01. Основы живописи и рисунка,</w:t>
      </w:r>
      <w:r w:rsidRPr="00D92E4F">
        <w:rPr>
          <w:rFonts w:ascii="Times New Roman" w:hAnsi="Times New Roman" w:cs="Times New Roman"/>
          <w:sz w:val="28"/>
          <w:szCs w:val="28"/>
        </w:rPr>
        <w:t xml:space="preserve"> которая изучается в контексте взаимодействия с профессией целостно.</w:t>
      </w:r>
      <w:r w:rsidR="002B2DF6" w:rsidRPr="002B2DF6">
        <w:rPr>
          <w:rFonts w:ascii="Times New Roman" w:hAnsi="Times New Roman" w:cs="Times New Roman"/>
          <w:sz w:val="28"/>
          <w:szCs w:val="28"/>
        </w:rPr>
        <w:t xml:space="preserve"> </w:t>
      </w:r>
      <w:r w:rsidR="001C17FA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объясняется задачей формирования у </w:t>
      </w:r>
      <w:r w:rsidR="002B2DF6">
        <w:rPr>
          <w:rFonts w:ascii="Times New Roman" w:hAnsi="Times New Roman" w:cs="Times New Roman"/>
          <w:sz w:val="28"/>
          <w:szCs w:val="28"/>
        </w:rPr>
        <w:t>студ</w:t>
      </w:r>
      <w:r w:rsidR="002B2DF6" w:rsidRPr="005D6F7C">
        <w:rPr>
          <w:rFonts w:ascii="Times New Roman" w:hAnsi="Times New Roman" w:cs="Times New Roman"/>
          <w:sz w:val="28"/>
          <w:szCs w:val="28"/>
        </w:rPr>
        <w:t>ентов базы, необходимой для усвоения знаний по профессиональн</w:t>
      </w:r>
      <w:r w:rsidR="00430EE0">
        <w:rPr>
          <w:rFonts w:ascii="Times New Roman" w:hAnsi="Times New Roman" w:cs="Times New Roman"/>
          <w:sz w:val="28"/>
          <w:szCs w:val="28"/>
        </w:rPr>
        <w:t>ым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430EE0">
        <w:rPr>
          <w:rFonts w:ascii="Times New Roman" w:hAnsi="Times New Roman" w:cs="Times New Roman"/>
          <w:sz w:val="28"/>
          <w:szCs w:val="28"/>
        </w:rPr>
        <w:t>ям</w:t>
      </w:r>
      <w:r w:rsidR="002B2DF6" w:rsidRPr="005D6F7C">
        <w:rPr>
          <w:rFonts w:ascii="Times New Roman" w:hAnsi="Times New Roman" w:cs="Times New Roman"/>
          <w:sz w:val="28"/>
          <w:szCs w:val="28"/>
        </w:rPr>
        <w:t>.</w:t>
      </w:r>
      <w:r w:rsidR="002B2DF6" w:rsidRPr="002B2DF6">
        <w:rPr>
          <w:rFonts w:ascii="Times New Roman" w:hAnsi="Times New Roman" w:cs="Times New Roman"/>
          <w:sz w:val="28"/>
          <w:szCs w:val="28"/>
        </w:rPr>
        <w:t xml:space="preserve"> </w:t>
      </w:r>
      <w:r w:rsidR="002B2DF6" w:rsidRPr="005D6F7C">
        <w:rPr>
          <w:rFonts w:ascii="Times New Roman" w:hAnsi="Times New Roman" w:cs="Times New Roman"/>
          <w:sz w:val="28"/>
          <w:szCs w:val="28"/>
        </w:rPr>
        <w:t>Настоящая программа являе</w:t>
      </w:r>
      <w:r w:rsidR="001C17FA">
        <w:rPr>
          <w:rFonts w:ascii="Times New Roman" w:hAnsi="Times New Roman" w:cs="Times New Roman"/>
          <w:sz w:val="28"/>
          <w:szCs w:val="28"/>
        </w:rPr>
        <w:t>тся адаптированной к специфике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1C17FA">
        <w:rPr>
          <w:rFonts w:ascii="Times New Roman" w:hAnsi="Times New Roman" w:cs="Times New Roman"/>
          <w:sz w:val="28"/>
          <w:szCs w:val="28"/>
        </w:rPr>
        <w:t>рабочих</w:t>
      </w:r>
      <w:r w:rsidR="002B2DF6" w:rsidRPr="005D6F7C">
        <w:rPr>
          <w:rFonts w:ascii="Times New Roman" w:hAnsi="Times New Roman" w:cs="Times New Roman"/>
          <w:sz w:val="28"/>
          <w:szCs w:val="28"/>
        </w:rPr>
        <w:t>, по професси</w:t>
      </w:r>
      <w:r w:rsidR="002B2DF6" w:rsidRPr="00A1692F">
        <w:rPr>
          <w:rFonts w:ascii="Times New Roman" w:hAnsi="Times New Roman" w:cs="Times New Roman"/>
          <w:sz w:val="28"/>
          <w:szCs w:val="28"/>
        </w:rPr>
        <w:t xml:space="preserve">и </w:t>
      </w:r>
      <w:r w:rsidR="001C17FA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  <w:r w:rsidR="001C17FA">
        <w:rPr>
          <w:sz w:val="28"/>
          <w:szCs w:val="28"/>
        </w:rPr>
        <w:t>.</w:t>
      </w:r>
      <w:r w:rsidR="001C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DF6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="00430EE0">
        <w:rPr>
          <w:rFonts w:ascii="Times New Roman" w:eastAsia="Times New Roman" w:hAnsi="Times New Roman" w:cs="Times New Roman"/>
          <w:sz w:val="28"/>
          <w:szCs w:val="28"/>
        </w:rPr>
        <w:t xml:space="preserve"> и рисунок</w:t>
      </w:r>
      <w:r w:rsidR="00430EE0">
        <w:rPr>
          <w:rFonts w:ascii="Times New Roman" w:hAnsi="Times New Roman" w:cs="Times New Roman"/>
          <w:sz w:val="28"/>
          <w:szCs w:val="28"/>
        </w:rPr>
        <w:t xml:space="preserve"> нося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т прикладной характер. </w:t>
      </w:r>
      <w:r w:rsidRPr="00D92E4F">
        <w:rPr>
          <w:rFonts w:ascii="Times New Roman" w:hAnsi="Times New Roman" w:cs="Times New Roman"/>
          <w:sz w:val="28"/>
          <w:szCs w:val="28"/>
        </w:rPr>
        <w:t xml:space="preserve"> Так как в профессиональн</w:t>
      </w:r>
      <w:r w:rsidR="008F5BF8">
        <w:rPr>
          <w:rFonts w:ascii="Times New Roman" w:hAnsi="Times New Roman" w:cs="Times New Roman"/>
          <w:sz w:val="28"/>
          <w:szCs w:val="28"/>
        </w:rPr>
        <w:t>ых</w:t>
      </w:r>
      <w:r w:rsidRPr="00D92E4F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8F5BF8">
        <w:rPr>
          <w:rFonts w:ascii="Times New Roman" w:hAnsi="Times New Roman" w:cs="Times New Roman"/>
          <w:sz w:val="28"/>
          <w:szCs w:val="28"/>
        </w:rPr>
        <w:t>ях</w:t>
      </w:r>
      <w:r w:rsidRPr="00D92E4F">
        <w:rPr>
          <w:rFonts w:ascii="Times New Roman" w:hAnsi="Times New Roman" w:cs="Times New Roman"/>
          <w:sz w:val="28"/>
          <w:szCs w:val="28"/>
        </w:rPr>
        <w:t xml:space="preserve"> выпускников  значится </w:t>
      </w:r>
      <w:r w:rsidR="008F5BF8" w:rsidRPr="008F5BF8">
        <w:rPr>
          <w:rFonts w:ascii="Times New Roman" w:eastAsia="Times New Roman" w:hAnsi="Times New Roman" w:cs="Times New Roman"/>
          <w:sz w:val="28"/>
          <w:szCs w:val="28"/>
        </w:rPr>
        <w:t>ПК 1.4. Использовать графические и живописные приемы при создании композиционных решений</w:t>
      </w:r>
      <w:r w:rsidR="00D92E4F" w:rsidRPr="00D92E4F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8F5BF8">
        <w:rPr>
          <w:rFonts w:ascii="Times New Roman" w:hAnsi="Times New Roman" w:cs="Times New Roman"/>
          <w:snapToGrid w:val="0"/>
          <w:sz w:val="28"/>
          <w:szCs w:val="28"/>
        </w:rPr>
        <w:t xml:space="preserve">то </w:t>
      </w:r>
      <w:r w:rsidR="008F5BF8" w:rsidRPr="008F5BF8">
        <w:rPr>
          <w:rFonts w:ascii="Times New Roman" w:hAnsi="Times New Roman" w:cs="Times New Roman"/>
          <w:snapToGrid w:val="0"/>
          <w:sz w:val="28"/>
          <w:szCs w:val="28"/>
        </w:rPr>
        <w:t xml:space="preserve">роль </w:t>
      </w:r>
      <w:r w:rsidR="008F5BF8">
        <w:rPr>
          <w:rFonts w:ascii="Times New Roman" w:hAnsi="Times New Roman" w:cs="Times New Roman"/>
          <w:sz w:val="28"/>
          <w:szCs w:val="28"/>
        </w:rPr>
        <w:t>п</w:t>
      </w:r>
      <w:r w:rsidR="008F5BF8" w:rsidRPr="008F5BF8">
        <w:rPr>
          <w:rFonts w:ascii="Times New Roman" w:hAnsi="Times New Roman" w:cs="Times New Roman"/>
          <w:sz w:val="28"/>
          <w:szCs w:val="28"/>
        </w:rPr>
        <w:t xml:space="preserve">рактического занятия </w:t>
      </w:r>
      <w:r w:rsidR="008F5BF8">
        <w:rPr>
          <w:rFonts w:ascii="Times New Roman" w:hAnsi="Times New Roman" w:cs="Times New Roman"/>
          <w:sz w:val="28"/>
          <w:szCs w:val="28"/>
        </w:rPr>
        <w:t>по изображению композиции натюрморта очень значима, как, впрочем и вся тема, которая раскрывает принципы изображения различных освещенных плоскостей характерных фактурных поверхностей</w:t>
      </w:r>
      <w:r w:rsidR="00D92E4F" w:rsidRPr="00D92E4F">
        <w:rPr>
          <w:rFonts w:ascii="Times New Roman" w:hAnsi="Times New Roman" w:cs="Times New Roman"/>
          <w:sz w:val="28"/>
          <w:szCs w:val="28"/>
        </w:rPr>
        <w:t>.</w:t>
      </w:r>
      <w:r w:rsidR="00D92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629" w:rsidRDefault="00D92E4F" w:rsidP="00491B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FC1629">
        <w:rPr>
          <w:rFonts w:ascii="Times New Roman" w:hAnsi="Times New Roman" w:cs="Times New Roman"/>
          <w:sz w:val="28"/>
          <w:szCs w:val="28"/>
        </w:rPr>
        <w:t xml:space="preserve">тема </w:t>
      </w:r>
      <w:r w:rsidR="00FC1629">
        <w:rPr>
          <w:rFonts w:ascii="Times New Roman" w:hAnsi="Times New Roman" w:cs="Times New Roman"/>
          <w:sz w:val="28"/>
          <w:szCs w:val="28"/>
        </w:rPr>
        <w:t>(</w:t>
      </w:r>
      <w:r w:rsidR="00FC1629" w:rsidRPr="00FC1629">
        <w:rPr>
          <w:rFonts w:ascii="Times New Roman" w:hAnsi="Times New Roman" w:cs="Times New Roman"/>
          <w:sz w:val="28"/>
          <w:szCs w:val="28"/>
        </w:rPr>
        <w:t>1. 8. Принципы изображения различных освещенных плоскостей характерных фактурных поверхностей</w:t>
      </w:r>
      <w:r w:rsidR="00FC1629">
        <w:rPr>
          <w:rFonts w:ascii="Times New Roman" w:hAnsi="Times New Roman" w:cs="Times New Roman"/>
          <w:sz w:val="28"/>
          <w:szCs w:val="28"/>
        </w:rPr>
        <w:t>) 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162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FC1629">
        <w:rPr>
          <w:rFonts w:ascii="Times New Roman" w:hAnsi="Times New Roman" w:cs="Times New Roman"/>
          <w:sz w:val="28"/>
          <w:szCs w:val="28"/>
        </w:rPr>
        <w:t>а</w:t>
      </w:r>
      <w:r w:rsidR="00940FF1">
        <w:rPr>
          <w:rFonts w:ascii="Times New Roman" w:hAnsi="Times New Roman" w:cs="Times New Roman"/>
          <w:sz w:val="28"/>
          <w:szCs w:val="28"/>
        </w:rPr>
        <w:t xml:space="preserve"> (</w:t>
      </w:r>
      <w:r w:rsidR="00FC1629">
        <w:rPr>
          <w:rFonts w:ascii="Times New Roman" w:hAnsi="Times New Roman" w:cs="Times New Roman"/>
          <w:sz w:val="28"/>
          <w:szCs w:val="28"/>
        </w:rPr>
        <w:t>11</w:t>
      </w:r>
      <w:r w:rsidR="00940FF1">
        <w:rPr>
          <w:rFonts w:ascii="Times New Roman" w:hAnsi="Times New Roman" w:cs="Times New Roman"/>
          <w:sz w:val="28"/>
          <w:szCs w:val="28"/>
        </w:rPr>
        <w:t xml:space="preserve"> пар)</w:t>
      </w:r>
      <w:r w:rsidR="00FC1629">
        <w:rPr>
          <w:rFonts w:ascii="Times New Roman" w:hAnsi="Times New Roman" w:cs="Times New Roman"/>
          <w:sz w:val="28"/>
          <w:szCs w:val="28"/>
        </w:rPr>
        <w:t>. 5 из них – это лекционный материал и 17 – практические занятия (5 заданий):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границ светотени на форме – 1 час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составляющих светотени на форме – 1 час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куба – 5 часов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шара – 5 часов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натюрморта из простых геометрических тел различной фактуры</w:t>
      </w:r>
      <w:r w:rsidR="00AC5AC8">
        <w:rPr>
          <w:rFonts w:ascii="Times New Roman" w:hAnsi="Times New Roman" w:cs="Times New Roman"/>
          <w:sz w:val="28"/>
          <w:szCs w:val="28"/>
        </w:rPr>
        <w:t xml:space="preserve"> – 5 часов</w:t>
      </w:r>
    </w:p>
    <w:p w:rsidR="00AC5AC8" w:rsidRDefault="00AC5AC8" w:rsidP="00491B2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каждое практическое за</w:t>
      </w:r>
      <w:r w:rsidR="00491B24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состоит из нескольких этапов,  так практическое задание 5 состоит из следующих этапов:</w:t>
      </w:r>
    </w:p>
    <w:p w:rsidR="00AC5AC8" w:rsidRDefault="00AC5AC8" w:rsidP="00491B2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AC8">
        <w:rPr>
          <w:rFonts w:ascii="Times New Roman" w:hAnsi="Times New Roman" w:cs="Times New Roman"/>
          <w:sz w:val="28"/>
          <w:szCs w:val="28"/>
        </w:rPr>
        <w:t xml:space="preserve">Изображение натюрморта из простых геометрических тел различной фактуры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Компоновка рисунка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линейно-конструктивного рисунка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светотени форм предметов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Детализация изображения натюрморта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подчинение частей целому изображению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BB0C64" w:rsidRPr="00BB0C64" w:rsidRDefault="00491B24" w:rsidP="00BB0C64">
      <w:pPr>
        <w:jc w:val="center"/>
        <w:rPr>
          <w:rFonts w:ascii="Times New Roman" w:hAnsi="Times New Roman" w:cs="Times New Roman"/>
          <w:sz w:val="32"/>
          <w:szCs w:val="32"/>
        </w:rPr>
      </w:pPr>
      <w:r w:rsidRPr="00491B24">
        <w:rPr>
          <w:rFonts w:ascii="Times New Roman" w:hAnsi="Times New Roman" w:cs="Times New Roman"/>
          <w:b/>
          <w:sz w:val="28"/>
          <w:szCs w:val="28"/>
        </w:rPr>
        <w:t xml:space="preserve">На данном уроке выполняется </w:t>
      </w:r>
      <w:r w:rsidR="00A6257C">
        <w:rPr>
          <w:rFonts w:ascii="Times New Roman" w:hAnsi="Times New Roman" w:cs="Times New Roman"/>
          <w:b/>
          <w:sz w:val="28"/>
          <w:szCs w:val="28"/>
        </w:rPr>
        <w:t>первый</w:t>
      </w:r>
      <w:r w:rsidRPr="00491B2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B0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64" w:rsidRPr="00BB0C6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6257C">
        <w:rPr>
          <w:rFonts w:ascii="Times New Roman" w:hAnsi="Times New Roman" w:cs="Times New Roman"/>
          <w:b/>
          <w:sz w:val="28"/>
          <w:szCs w:val="28"/>
        </w:rPr>
        <w:t>1</w:t>
      </w:r>
      <w:r w:rsidR="00BB0C64" w:rsidRPr="00BB0C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257C" w:rsidRPr="00A6257C">
        <w:rPr>
          <w:rFonts w:ascii="Times New Roman" w:hAnsi="Times New Roman" w:cs="Times New Roman"/>
          <w:b/>
          <w:sz w:val="28"/>
          <w:szCs w:val="28"/>
        </w:rPr>
        <w:t>Компоновка рисунка</w:t>
      </w:r>
    </w:p>
    <w:p w:rsidR="00491B24" w:rsidRPr="00491B24" w:rsidRDefault="00491B24" w:rsidP="00491B24">
      <w:pPr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491B24" w:rsidRPr="00491B24" w:rsidRDefault="00491B24" w:rsidP="00491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DF6" w:rsidRDefault="00FC1629" w:rsidP="00491B24">
      <w:pPr>
        <w:ind w:left="567"/>
        <w:rPr>
          <w:rFonts w:ascii="Times New Roman" w:hAnsi="Times New Roman" w:cs="Times New Roman"/>
          <w:sz w:val="28"/>
          <w:szCs w:val="28"/>
        </w:rPr>
      </w:pPr>
      <w:r w:rsidRPr="00FC16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8F4" w:rsidRDefault="00851C2B" w:rsidP="002B2DF6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урока</w:t>
      </w:r>
    </w:p>
    <w:p w:rsidR="002B2DF6" w:rsidRDefault="002B2DF6" w:rsidP="002B2DF6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>
        <w:rPr>
          <w:rFonts w:ascii="Times New Roman" w:hAnsi="Times New Roman" w:cs="Times New Roman"/>
          <w:sz w:val="28"/>
          <w:szCs w:val="28"/>
        </w:rPr>
        <w:t xml:space="preserve">ГБОУ НПО </w:t>
      </w:r>
      <w:r>
        <w:rPr>
          <w:rFonts w:ascii="Times New Roman" w:hAnsi="Times New Roman" w:cs="Times New Roman"/>
          <w:sz w:val="28"/>
          <w:szCs w:val="28"/>
        </w:rPr>
        <w:t>ПЛ № 155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Ф.И.О. преподавателя</w:t>
      </w:r>
      <w:r>
        <w:rPr>
          <w:rFonts w:ascii="Times New Roman" w:hAnsi="Times New Roman" w:cs="Times New Roman"/>
          <w:sz w:val="28"/>
          <w:szCs w:val="28"/>
        </w:rPr>
        <w:t>: Мерзлякова Анастасия Викторовна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>
        <w:rPr>
          <w:rFonts w:ascii="Times New Roman" w:hAnsi="Times New Roman" w:cs="Times New Roman"/>
          <w:sz w:val="28"/>
          <w:szCs w:val="28"/>
        </w:rPr>
        <w:t>Т - 14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Год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>
        <w:rPr>
          <w:rFonts w:ascii="Times New Roman" w:hAnsi="Times New Roman" w:cs="Times New Roman"/>
          <w:sz w:val="28"/>
          <w:szCs w:val="28"/>
        </w:rPr>
        <w:t>первый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652AE7" w:rsidRPr="00652AE7" w:rsidRDefault="00851C2B" w:rsidP="00652AE7">
      <w:pPr>
        <w:rPr>
          <w:rFonts w:ascii="Times New Roman" w:hAnsi="Times New Roman" w:cs="Times New Roman"/>
          <w:b/>
          <w:sz w:val="28"/>
          <w:szCs w:val="28"/>
        </w:rPr>
      </w:pPr>
      <w:r w:rsidRPr="00652AE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52AE7">
        <w:rPr>
          <w:rFonts w:ascii="Times New Roman" w:hAnsi="Times New Roman" w:cs="Times New Roman"/>
          <w:sz w:val="28"/>
          <w:szCs w:val="28"/>
        </w:rPr>
        <w:t>:</w:t>
      </w:r>
      <w:r w:rsidR="00652AE7" w:rsidRPr="00652AE7">
        <w:rPr>
          <w:rFonts w:ascii="Times New Roman" w:hAnsi="Times New Roman" w:cs="Times New Roman"/>
          <w:sz w:val="28"/>
          <w:szCs w:val="28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652AE7" w:rsidRPr="007670DE" w:rsidRDefault="00652AE7" w:rsidP="00652AE7">
      <w:pPr>
        <w:rPr>
          <w:rFonts w:ascii="Times New Roman" w:hAnsi="Times New Roman" w:cs="Times New Roman"/>
          <w:b/>
          <w:sz w:val="28"/>
          <w:szCs w:val="28"/>
        </w:rPr>
      </w:pPr>
      <w:r w:rsidRPr="007670DE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занятие:  </w:t>
      </w:r>
      <w:r w:rsidRPr="007670DE">
        <w:rPr>
          <w:rFonts w:ascii="Times New Roman" w:hAnsi="Times New Roman" w:cs="Times New Roman"/>
          <w:sz w:val="28"/>
          <w:szCs w:val="28"/>
        </w:rPr>
        <w:t>5. Изображение натюрморта из простых геометрических тел различной фактуры</w:t>
      </w:r>
    </w:p>
    <w:p w:rsidR="00851C2B" w:rsidRPr="00652AE7" w:rsidRDefault="00652AE7" w:rsidP="007670DE">
      <w:pPr>
        <w:rPr>
          <w:rFonts w:ascii="Times New Roman" w:hAnsi="Times New Roman" w:cs="Times New Roman"/>
          <w:sz w:val="28"/>
          <w:szCs w:val="28"/>
        </w:rPr>
      </w:pPr>
      <w:r w:rsidRPr="007670DE">
        <w:rPr>
          <w:rFonts w:ascii="Times New Roman" w:hAnsi="Times New Roman" w:cs="Times New Roman"/>
          <w:b/>
          <w:sz w:val="28"/>
          <w:szCs w:val="28"/>
        </w:rPr>
        <w:t>Этап:</w:t>
      </w:r>
      <w:r w:rsidRPr="007670DE">
        <w:rPr>
          <w:rFonts w:ascii="Times New Roman" w:hAnsi="Times New Roman" w:cs="Times New Roman"/>
          <w:sz w:val="28"/>
          <w:szCs w:val="28"/>
        </w:rPr>
        <w:t xml:space="preserve"> </w:t>
      </w:r>
      <w:r w:rsidR="00BB0C64" w:rsidRPr="007670DE">
        <w:rPr>
          <w:rFonts w:ascii="Times New Roman" w:hAnsi="Times New Roman" w:cs="Times New Roman"/>
          <w:sz w:val="28"/>
          <w:szCs w:val="28"/>
        </w:rPr>
        <w:t xml:space="preserve">5. </w:t>
      </w:r>
      <w:r w:rsidR="00A6257C">
        <w:rPr>
          <w:rFonts w:ascii="Times New Roman" w:hAnsi="Times New Roman" w:cs="Times New Roman"/>
          <w:sz w:val="28"/>
          <w:szCs w:val="28"/>
        </w:rPr>
        <w:t>1</w:t>
      </w:r>
      <w:r w:rsidR="00BB0C64" w:rsidRPr="007670DE">
        <w:rPr>
          <w:rFonts w:ascii="Times New Roman" w:hAnsi="Times New Roman" w:cs="Times New Roman"/>
          <w:sz w:val="28"/>
          <w:szCs w:val="28"/>
        </w:rPr>
        <w:t xml:space="preserve">. </w:t>
      </w:r>
      <w:r w:rsidR="00A6257C">
        <w:rPr>
          <w:rFonts w:ascii="Times New Roman" w:hAnsi="Times New Roman" w:cs="Times New Roman"/>
          <w:sz w:val="28"/>
          <w:szCs w:val="28"/>
        </w:rPr>
        <w:t>Компоновка рисунка</w:t>
      </w:r>
    </w:p>
    <w:p w:rsidR="00155FDA" w:rsidRPr="00155FDA" w:rsidRDefault="00155FDA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Необходимое время: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52AE7">
        <w:rPr>
          <w:rFonts w:ascii="Times New Roman" w:hAnsi="Times New Roman" w:cs="Times New Roman"/>
          <w:sz w:val="28"/>
          <w:szCs w:val="28"/>
        </w:rPr>
        <w:t>час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C2B" w:rsidRPr="00A6257C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670DE">
        <w:rPr>
          <w:rFonts w:ascii="Times New Roman" w:hAnsi="Times New Roman" w:cs="Times New Roman"/>
          <w:sz w:val="28"/>
          <w:szCs w:val="28"/>
        </w:rPr>
        <w:t>-дидактич</w:t>
      </w:r>
      <w:r w:rsidR="00BF0571" w:rsidRPr="007670DE">
        <w:rPr>
          <w:rFonts w:ascii="Times New Roman" w:hAnsi="Times New Roman" w:cs="Times New Roman"/>
          <w:sz w:val="28"/>
          <w:szCs w:val="28"/>
        </w:rPr>
        <w:t xml:space="preserve">еские: </w:t>
      </w:r>
      <w:r w:rsidR="00A6257C" w:rsidRPr="00A6257C">
        <w:rPr>
          <w:rFonts w:ascii="Times New Roman" w:hAnsi="Times New Roman" w:cs="Times New Roman"/>
          <w:bCs/>
          <w:sz w:val="28"/>
          <w:szCs w:val="28"/>
        </w:rPr>
        <w:t>Обучить компоновке изображения на формате листа</w:t>
      </w:r>
      <w:r w:rsidR="00A6257C" w:rsidRPr="00A6257C">
        <w:rPr>
          <w:rFonts w:ascii="Times New Roman" w:hAnsi="Times New Roman" w:cs="Times New Roman"/>
          <w:sz w:val="28"/>
          <w:szCs w:val="28"/>
        </w:rPr>
        <w:t>;</w:t>
      </w:r>
    </w:p>
    <w:p w:rsidR="00851C2B" w:rsidRPr="00A6257C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6257C">
        <w:rPr>
          <w:rFonts w:ascii="Times New Roman" w:hAnsi="Times New Roman" w:cs="Times New Roman"/>
          <w:sz w:val="28"/>
          <w:szCs w:val="28"/>
        </w:rPr>
        <w:t xml:space="preserve">-развивающие: </w:t>
      </w:r>
      <w:r w:rsidR="00A6257C" w:rsidRPr="00A6257C">
        <w:rPr>
          <w:rFonts w:ascii="Times New Roman" w:hAnsi="Times New Roman" w:cs="Times New Roman"/>
          <w:bCs/>
          <w:sz w:val="28"/>
          <w:szCs w:val="28"/>
        </w:rPr>
        <w:t>Развивать глазомер при размещении изображения на формате</w:t>
      </w:r>
      <w:r w:rsidR="00F17152" w:rsidRPr="00A6257C">
        <w:rPr>
          <w:rFonts w:ascii="Times New Roman" w:hAnsi="Times New Roman" w:cs="Times New Roman"/>
          <w:sz w:val="28"/>
          <w:szCs w:val="28"/>
        </w:rPr>
        <w:t>;</w:t>
      </w:r>
    </w:p>
    <w:p w:rsidR="00851C2B" w:rsidRPr="00A6257C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6257C">
        <w:rPr>
          <w:rFonts w:ascii="Times New Roman" w:hAnsi="Times New Roman" w:cs="Times New Roman"/>
          <w:sz w:val="28"/>
          <w:szCs w:val="28"/>
        </w:rPr>
        <w:t xml:space="preserve">-воспитательные: </w:t>
      </w:r>
      <w:r w:rsidR="00A6257C" w:rsidRPr="00A6257C">
        <w:rPr>
          <w:rFonts w:ascii="Times New Roman" w:hAnsi="Times New Roman" w:cs="Times New Roman"/>
          <w:bCs/>
          <w:sz w:val="28"/>
          <w:szCs w:val="28"/>
        </w:rPr>
        <w:t>Воспитывать чувство ответственности за выполняемую учебную работу</w:t>
      </w:r>
    </w:p>
    <w:p w:rsidR="00C81C38" w:rsidRPr="00A6257C" w:rsidRDefault="00B62F81" w:rsidP="00F37BB0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A6257C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1368F4" w:rsidRPr="00A6257C">
        <w:rPr>
          <w:rFonts w:ascii="Times New Roman" w:hAnsi="Times New Roman" w:cs="Times New Roman"/>
          <w:b/>
          <w:sz w:val="28"/>
          <w:szCs w:val="28"/>
        </w:rPr>
        <w:t>ая задача</w:t>
      </w:r>
      <w:r w:rsidR="001368F4" w:rsidRPr="00A6257C">
        <w:rPr>
          <w:rFonts w:ascii="Times New Roman" w:hAnsi="Times New Roman" w:cs="Times New Roman"/>
          <w:sz w:val="28"/>
          <w:szCs w:val="28"/>
        </w:rPr>
        <w:t xml:space="preserve">: Выполнить </w:t>
      </w:r>
      <w:r w:rsidR="00A6257C" w:rsidRPr="00A6257C">
        <w:rPr>
          <w:rFonts w:ascii="Times New Roman" w:hAnsi="Times New Roman" w:cs="Times New Roman"/>
          <w:sz w:val="28"/>
          <w:szCs w:val="28"/>
        </w:rPr>
        <w:t>1</w:t>
      </w:r>
      <w:r w:rsidR="001368F4" w:rsidRPr="00A6257C">
        <w:rPr>
          <w:rFonts w:ascii="Times New Roman" w:hAnsi="Times New Roman" w:cs="Times New Roman"/>
          <w:sz w:val="28"/>
          <w:szCs w:val="28"/>
        </w:rPr>
        <w:t>-</w:t>
      </w:r>
      <w:r w:rsidR="007670DE" w:rsidRPr="00A6257C">
        <w:rPr>
          <w:rFonts w:ascii="Times New Roman" w:hAnsi="Times New Roman" w:cs="Times New Roman"/>
          <w:sz w:val="28"/>
          <w:szCs w:val="28"/>
        </w:rPr>
        <w:t>и</w:t>
      </w:r>
      <w:r w:rsidR="001368F4" w:rsidRPr="00A6257C">
        <w:rPr>
          <w:rFonts w:ascii="Times New Roman" w:hAnsi="Times New Roman" w:cs="Times New Roman"/>
          <w:sz w:val="28"/>
          <w:szCs w:val="28"/>
        </w:rPr>
        <w:t xml:space="preserve">й этап </w:t>
      </w:r>
      <w:r w:rsidR="00C81C38" w:rsidRPr="00A6257C">
        <w:rPr>
          <w:rFonts w:ascii="Times New Roman" w:hAnsi="Times New Roman" w:cs="Times New Roman"/>
          <w:sz w:val="28"/>
          <w:szCs w:val="28"/>
        </w:rPr>
        <w:t xml:space="preserve">изображения натюрморта – </w:t>
      </w:r>
      <w:r w:rsidR="00A6257C" w:rsidRPr="00A6257C">
        <w:rPr>
          <w:rFonts w:ascii="Times New Roman" w:hAnsi="Times New Roman" w:cs="Times New Roman"/>
          <w:bCs/>
          <w:sz w:val="28"/>
          <w:szCs w:val="28"/>
        </w:rPr>
        <w:t>Закомпоновать  предметы в формате листа</w:t>
      </w:r>
    </w:p>
    <w:p w:rsidR="001368F4" w:rsidRDefault="001368F4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 (сообщения и усвоения новых знаний</w:t>
      </w:r>
      <w:r w:rsidR="002C02A8">
        <w:rPr>
          <w:rFonts w:ascii="Times New Roman" w:hAnsi="Times New Roman" w:cs="Times New Roman"/>
          <w:sz w:val="28"/>
          <w:szCs w:val="28"/>
        </w:rPr>
        <w:t>, закрепления и совершенствования ЗУН)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2C02A8" w:rsidRDefault="002C02A8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:- объяснительно-иллюстративный (сообщение материала, показ обучающего </w:t>
      </w:r>
      <w:r w:rsidR="00BF0571">
        <w:rPr>
          <w:rFonts w:ascii="Times New Roman" w:hAnsi="Times New Roman" w:cs="Times New Roman"/>
          <w:sz w:val="28"/>
          <w:szCs w:val="28"/>
        </w:rPr>
        <w:t>слайд-шоу</w:t>
      </w:r>
      <w:r>
        <w:rPr>
          <w:rFonts w:ascii="Times New Roman" w:hAnsi="Times New Roman" w:cs="Times New Roman"/>
          <w:sz w:val="28"/>
          <w:szCs w:val="28"/>
        </w:rPr>
        <w:t xml:space="preserve">, показ методической разработки этапов работы над изображением </w:t>
      </w:r>
      <w:r w:rsidR="00C81C38">
        <w:rPr>
          <w:rFonts w:ascii="Times New Roman" w:hAnsi="Times New Roman" w:cs="Times New Roman"/>
          <w:sz w:val="28"/>
          <w:szCs w:val="28"/>
        </w:rPr>
        <w:t>натюрморта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C02A8" w:rsidRDefault="002C02A8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репродуктивный (учащиеся воспроизводят материал и оперируют полученными знаниями);</w:t>
      </w:r>
    </w:p>
    <w:p w:rsidR="002C02A8" w:rsidRDefault="002C02A8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частично-поисковый (учащиеся сравнивают методический</w:t>
      </w:r>
      <w:r w:rsidR="00AA645F">
        <w:rPr>
          <w:rFonts w:ascii="Times New Roman" w:hAnsi="Times New Roman" w:cs="Times New Roman"/>
          <w:sz w:val="28"/>
          <w:szCs w:val="28"/>
        </w:rPr>
        <w:t xml:space="preserve"> иллюстративный материал с постановкой, анализируют, осмысленно и самостоятельно ищут пути решения учебного задания)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: словесный (обсуждение материала с учащимися), наглядный (демонстрация этапов работы), практический (выполнение </w:t>
      </w:r>
      <w:r w:rsidR="00C81C38">
        <w:rPr>
          <w:rFonts w:ascii="Times New Roman" w:hAnsi="Times New Roman" w:cs="Times New Roman"/>
          <w:sz w:val="28"/>
          <w:szCs w:val="28"/>
        </w:rPr>
        <w:t>графическ</w:t>
      </w:r>
      <w:r>
        <w:rPr>
          <w:rFonts w:ascii="Times New Roman" w:hAnsi="Times New Roman" w:cs="Times New Roman"/>
          <w:sz w:val="28"/>
          <w:szCs w:val="28"/>
        </w:rPr>
        <w:t xml:space="preserve">ого изображения </w:t>
      </w:r>
      <w:r w:rsidR="00C81C38">
        <w:rPr>
          <w:rFonts w:ascii="Times New Roman" w:hAnsi="Times New Roman" w:cs="Times New Roman"/>
          <w:sz w:val="28"/>
          <w:szCs w:val="28"/>
        </w:rPr>
        <w:t>натюрморта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5F19F9" w:rsidRPr="00C81C38" w:rsidRDefault="005F19F9" w:rsidP="00F37BB0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5431B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D661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613C" w:rsidRPr="00D6613C">
        <w:rPr>
          <w:rFonts w:ascii="Times New Roman" w:hAnsi="Times New Roman" w:cs="Times New Roman"/>
          <w:color w:val="000000"/>
          <w:sz w:val="28"/>
          <w:szCs w:val="28"/>
        </w:rPr>
        <w:t>ОП. 02. Основы истории искусств,  ОП. 03. История народных художественных промыслов России, ОП. 04. Основы композиции и дизайна, МДК. 01. 01. Композиции изделий из ткани с художественной росписью</w:t>
      </w:r>
    </w:p>
    <w:p w:rsidR="00F37BB0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преподавателя: наглядные пособия (</w:t>
      </w:r>
      <w:r w:rsidR="00BF057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BF057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работы), проектор, </w:t>
      </w:r>
      <w:r w:rsidR="00BF0571">
        <w:rPr>
          <w:rFonts w:ascii="Times New Roman" w:hAnsi="Times New Roman" w:cs="Times New Roman"/>
          <w:sz w:val="28"/>
          <w:szCs w:val="28"/>
        </w:rPr>
        <w:t>планшет</w:t>
      </w:r>
      <w:r>
        <w:rPr>
          <w:rFonts w:ascii="Times New Roman" w:hAnsi="Times New Roman" w:cs="Times New Roman"/>
          <w:sz w:val="28"/>
          <w:szCs w:val="28"/>
        </w:rPr>
        <w:t>, обучающее видео, доска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учащихся: формат А2, </w:t>
      </w:r>
      <w:r w:rsidR="00C81C38">
        <w:rPr>
          <w:rFonts w:ascii="Times New Roman" w:hAnsi="Times New Roman" w:cs="Times New Roman"/>
          <w:sz w:val="28"/>
          <w:szCs w:val="28"/>
        </w:rPr>
        <w:t>уголь 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1C38">
        <w:rPr>
          <w:rFonts w:ascii="Times New Roman" w:hAnsi="Times New Roman" w:cs="Times New Roman"/>
          <w:sz w:val="28"/>
          <w:szCs w:val="28"/>
        </w:rPr>
        <w:t>мел 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, магниты, </w:t>
      </w:r>
      <w:r w:rsidR="00C81C38">
        <w:rPr>
          <w:rFonts w:ascii="Times New Roman" w:hAnsi="Times New Roman" w:cs="Times New Roman"/>
          <w:sz w:val="28"/>
          <w:szCs w:val="28"/>
        </w:rPr>
        <w:t>закрепитель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3AA0">
        <w:rPr>
          <w:rFonts w:ascii="Times New Roman" w:hAnsi="Times New Roman" w:cs="Times New Roman"/>
          <w:sz w:val="28"/>
          <w:szCs w:val="28"/>
        </w:rPr>
        <w:t xml:space="preserve"> влажные салфетки,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C38">
        <w:rPr>
          <w:rFonts w:ascii="Times New Roman" w:hAnsi="Times New Roman" w:cs="Times New Roman"/>
          <w:sz w:val="28"/>
          <w:szCs w:val="28"/>
        </w:rPr>
        <w:t>гипсовые и каркасные металлические тела</w:t>
      </w:r>
      <w:r>
        <w:rPr>
          <w:rFonts w:ascii="Times New Roman" w:hAnsi="Times New Roman" w:cs="Times New Roman"/>
          <w:sz w:val="28"/>
          <w:szCs w:val="28"/>
        </w:rPr>
        <w:t>, драпировки, софит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План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урока, его актуализация (</w:t>
      </w:r>
      <w:r w:rsidR="00A625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новых знаний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мин.)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8A3FE5">
        <w:rPr>
          <w:rFonts w:ascii="Times New Roman" w:hAnsi="Times New Roman" w:cs="Times New Roman"/>
          <w:sz w:val="28"/>
          <w:szCs w:val="28"/>
        </w:rPr>
        <w:t xml:space="preserve"> (</w:t>
      </w:r>
      <w:r w:rsidR="00323538">
        <w:rPr>
          <w:rFonts w:ascii="Times New Roman" w:hAnsi="Times New Roman" w:cs="Times New Roman"/>
          <w:sz w:val="28"/>
          <w:szCs w:val="28"/>
        </w:rPr>
        <w:t>2</w:t>
      </w:r>
      <w:r w:rsidR="008A3FE5">
        <w:rPr>
          <w:rFonts w:ascii="Times New Roman" w:hAnsi="Times New Roman" w:cs="Times New Roman"/>
          <w:sz w:val="28"/>
          <w:szCs w:val="28"/>
        </w:rPr>
        <w:t>0 мин.)</w:t>
      </w:r>
    </w:p>
    <w:p w:rsidR="008A3FE5" w:rsidRDefault="008A3FE5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обобщение по уроку. Анализ работы учащихся. Оценивание и контроль (10 мин.)</w:t>
      </w:r>
    </w:p>
    <w:p w:rsidR="008A3FE5" w:rsidRDefault="008A3FE5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домашнего задания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8A3FE5" w:rsidRDefault="008A3FE5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будущего урока и подготовка к нему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F72627" w:rsidRDefault="008A3FE5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классной доски</w:t>
      </w:r>
      <w:r>
        <w:rPr>
          <w:rFonts w:ascii="Times New Roman" w:hAnsi="Times New Roman" w:cs="Times New Roman"/>
          <w:sz w:val="28"/>
          <w:szCs w:val="28"/>
        </w:rPr>
        <w:t xml:space="preserve">: тема урока, </w:t>
      </w:r>
      <w:r w:rsidR="006856E9">
        <w:rPr>
          <w:rFonts w:ascii="Times New Roman" w:hAnsi="Times New Roman" w:cs="Times New Roman"/>
          <w:sz w:val="28"/>
          <w:szCs w:val="28"/>
        </w:rPr>
        <w:t>дидактическ</w:t>
      </w:r>
      <w:r>
        <w:rPr>
          <w:rFonts w:ascii="Times New Roman" w:hAnsi="Times New Roman" w:cs="Times New Roman"/>
          <w:sz w:val="28"/>
          <w:szCs w:val="28"/>
        </w:rPr>
        <w:t>ая задача, критерии оценки, наглядные пособия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BC2274" w:rsidRPr="00F72627" w:rsidRDefault="00BC2274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 – </w:t>
      </w:r>
      <w:r w:rsidRPr="00BC2274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BC2274" w:rsidRPr="00BC2274" w:rsidRDefault="00BC2274" w:rsidP="00F37BB0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ориентироваться в этапах работы над изображением</w:t>
      </w:r>
      <w:r w:rsidR="006856E9">
        <w:rPr>
          <w:rFonts w:ascii="Times New Roman" w:hAnsi="Times New Roman" w:cs="Times New Roman"/>
          <w:sz w:val="28"/>
          <w:szCs w:val="28"/>
        </w:rPr>
        <w:t xml:space="preserve"> натюрморта</w:t>
      </w:r>
    </w:p>
    <w:p w:rsidR="00BC2274" w:rsidRPr="006856E9" w:rsidRDefault="00BC2274" w:rsidP="00A043AC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56E9">
        <w:rPr>
          <w:rFonts w:ascii="Times New Roman" w:hAnsi="Times New Roman" w:cs="Times New Roman"/>
          <w:sz w:val="28"/>
          <w:szCs w:val="28"/>
        </w:rPr>
        <w:t>Анализировать</w:t>
      </w:r>
      <w:r w:rsidR="00D6613C">
        <w:rPr>
          <w:rFonts w:ascii="Times New Roman" w:hAnsi="Times New Roman" w:cs="Times New Roman"/>
          <w:sz w:val="28"/>
          <w:szCs w:val="28"/>
        </w:rPr>
        <w:t xml:space="preserve"> </w:t>
      </w:r>
      <w:r w:rsidR="00A6257C">
        <w:rPr>
          <w:rFonts w:ascii="Times New Roman" w:hAnsi="Times New Roman" w:cs="Times New Roman"/>
          <w:sz w:val="28"/>
          <w:szCs w:val="28"/>
        </w:rPr>
        <w:t>габариты постановки и способ расположения формата</w:t>
      </w:r>
    </w:p>
    <w:p w:rsidR="00F37BB0" w:rsidRPr="00A043AC" w:rsidRDefault="00BC2274" w:rsidP="00A043AC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56E9">
        <w:rPr>
          <w:rFonts w:ascii="Times New Roman" w:hAnsi="Times New Roman" w:cs="Times New Roman"/>
          <w:sz w:val="28"/>
          <w:szCs w:val="28"/>
        </w:rPr>
        <w:t>Демонстрировать</w:t>
      </w:r>
      <w:r w:rsidR="00A6257C">
        <w:rPr>
          <w:rFonts w:ascii="Times New Roman" w:hAnsi="Times New Roman" w:cs="Times New Roman"/>
          <w:sz w:val="28"/>
          <w:szCs w:val="28"/>
        </w:rPr>
        <w:t xml:space="preserve"> композиционные</w:t>
      </w:r>
      <w:r w:rsidRPr="006856E9">
        <w:rPr>
          <w:rFonts w:ascii="Times New Roman" w:hAnsi="Times New Roman" w:cs="Times New Roman"/>
          <w:sz w:val="28"/>
          <w:szCs w:val="28"/>
        </w:rPr>
        <w:t xml:space="preserve"> </w:t>
      </w:r>
      <w:r w:rsidR="00F72627" w:rsidRPr="006856E9">
        <w:rPr>
          <w:rFonts w:ascii="Times New Roman" w:hAnsi="Times New Roman" w:cs="Times New Roman"/>
          <w:sz w:val="28"/>
          <w:szCs w:val="28"/>
        </w:rPr>
        <w:t xml:space="preserve">навыки </w:t>
      </w:r>
    </w:p>
    <w:p w:rsidR="00A043AC" w:rsidRPr="00A043AC" w:rsidRDefault="00A043AC" w:rsidP="00A043AC">
      <w:pPr>
        <w:pStyle w:val="a3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F72627" w:rsidRPr="00F72627" w:rsidRDefault="00F72627" w:rsidP="00A043A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2541"/>
        <w:gridCol w:w="3521"/>
        <w:gridCol w:w="3509"/>
      </w:tblGrid>
      <w:tr w:rsidR="00F72627" w:rsidTr="00F72627">
        <w:tc>
          <w:tcPr>
            <w:tcW w:w="2541" w:type="dxa"/>
          </w:tcPr>
          <w:p w:rsid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521" w:type="dxa"/>
          </w:tcPr>
          <w:p w:rsid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509" w:type="dxa"/>
          </w:tcPr>
          <w:p w:rsid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627">
              <w:rPr>
                <w:rFonts w:ascii="Times New Roman" w:hAnsi="Times New Roman" w:cs="Times New Roman"/>
                <w:sz w:val="28"/>
                <w:szCs w:val="28"/>
              </w:rPr>
              <w:t>1.Ориентировочно-мотивационный</w:t>
            </w:r>
          </w:p>
        </w:tc>
        <w:tc>
          <w:tcPr>
            <w:tcW w:w="352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преподавателя, сообщение темы и проблемы урока</w:t>
            </w:r>
          </w:p>
        </w:tc>
        <w:tc>
          <w:tcPr>
            <w:tcW w:w="3509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и акцентируют внимание на поставленной проблеме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627">
              <w:rPr>
                <w:rFonts w:ascii="Times New Roman" w:hAnsi="Times New Roman" w:cs="Times New Roman"/>
                <w:sz w:val="28"/>
                <w:szCs w:val="28"/>
              </w:rPr>
              <w:t>2.Объяснение материала</w:t>
            </w:r>
          </w:p>
        </w:tc>
        <w:tc>
          <w:tcPr>
            <w:tcW w:w="3521" w:type="dxa"/>
          </w:tcPr>
          <w:p w:rsidR="00F72627" w:rsidRPr="00F72627" w:rsidRDefault="00896476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излагает</w:t>
            </w:r>
          </w:p>
        </w:tc>
        <w:tc>
          <w:tcPr>
            <w:tcW w:w="3509" w:type="dxa"/>
          </w:tcPr>
          <w:p w:rsidR="00F72627" w:rsidRPr="00F72627" w:rsidRDefault="00054E18" w:rsidP="00054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воспринимают, запоминают новый материал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3.Операционно-исполнительский</w:t>
            </w:r>
          </w:p>
        </w:tc>
        <w:tc>
          <w:tcPr>
            <w:tcW w:w="3521" w:type="dxa"/>
          </w:tcPr>
          <w:p w:rsidR="00F72627" w:rsidRDefault="006856E9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54E18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проверяет качество усвоения знаний учащимися. Повторяет учебную задачу: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A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ыполнить </w:t>
            </w:r>
            <w:r w:rsidR="00A62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этап и</w:t>
            </w:r>
            <w:r w:rsidRPr="00652AE7">
              <w:rPr>
                <w:rFonts w:ascii="Times New Roman" w:hAnsi="Times New Roman" w:cs="Times New Roman"/>
                <w:sz w:val="28"/>
                <w:szCs w:val="28"/>
              </w:rPr>
              <w:t>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2AE7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6257C">
              <w:rPr>
                <w:rFonts w:ascii="Times New Roman" w:hAnsi="Times New Roman" w:cs="Times New Roman"/>
                <w:sz w:val="28"/>
                <w:szCs w:val="28"/>
              </w:rPr>
              <w:t xml:space="preserve">закомпоновать предметы </w:t>
            </w:r>
            <w:r w:rsidR="00125FED">
              <w:rPr>
                <w:rFonts w:ascii="Times New Roman" w:hAnsi="Times New Roman" w:cs="Times New Roman"/>
                <w:sz w:val="28"/>
                <w:szCs w:val="28"/>
              </w:rPr>
              <w:t>в формате листа</w:t>
            </w:r>
          </w:p>
          <w:p w:rsidR="00054E18" w:rsidRPr="00F72627" w:rsidRDefault="00054E18" w:rsidP="00125F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Преподаватель организует работу учащихся по выполнению </w:t>
            </w:r>
            <w:r w:rsidR="0012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61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3509" w:type="dxa"/>
          </w:tcPr>
          <w:p w:rsidR="00F72627" w:rsidRPr="00F72627" w:rsidRDefault="00054E18" w:rsidP="00632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приступают к выполнению </w:t>
            </w:r>
            <w:r w:rsidR="00A61A12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A043AC">
              <w:rPr>
                <w:rFonts w:ascii="Times New Roman" w:hAnsi="Times New Roman" w:cs="Times New Roman"/>
                <w:sz w:val="28"/>
                <w:szCs w:val="28"/>
              </w:rPr>
              <w:t xml:space="preserve">: сравнивая образец и натуру, анализируют свой ракурс и </w:t>
            </w:r>
            <w:r w:rsidR="002F565C">
              <w:rPr>
                <w:rFonts w:ascii="Times New Roman" w:hAnsi="Times New Roman" w:cs="Times New Roman"/>
                <w:sz w:val="28"/>
                <w:szCs w:val="28"/>
              </w:rPr>
              <w:t>компонуют</w:t>
            </w:r>
            <w:r w:rsidR="00632879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</w:t>
            </w:r>
            <w:r w:rsidR="00A043AC">
              <w:rPr>
                <w:rFonts w:ascii="Times New Roman" w:hAnsi="Times New Roman" w:cs="Times New Roman"/>
                <w:sz w:val="28"/>
                <w:szCs w:val="28"/>
              </w:rPr>
              <w:t xml:space="preserve"> так, как видят со своего местоположения.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4.Рефлексивно-оценочный</w:t>
            </w:r>
          </w:p>
        </w:tc>
        <w:tc>
          <w:tcPr>
            <w:tcW w:w="3521" w:type="dxa"/>
          </w:tcPr>
          <w:p w:rsidR="00A61A12" w:rsidRDefault="00A61A12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Преподаватель организует самоанализ учащихся</w:t>
            </w:r>
          </w:p>
          <w:p w:rsidR="00F72627" w:rsidRPr="00F72627" w:rsidRDefault="00A61A12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C0AB8">
              <w:rPr>
                <w:rFonts w:ascii="Times New Roman" w:hAnsi="Times New Roman" w:cs="Times New Roman"/>
                <w:sz w:val="28"/>
                <w:szCs w:val="28"/>
              </w:rPr>
              <w:t>Преподаватель проводит анализ выполненных работ, согласно критериям оценки</w:t>
            </w:r>
          </w:p>
        </w:tc>
        <w:tc>
          <w:tcPr>
            <w:tcW w:w="3509" w:type="dxa"/>
          </w:tcPr>
          <w:p w:rsidR="00A61A12" w:rsidRDefault="00A61A12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*Анализируют свои недочеты и погрешности </w:t>
            </w:r>
          </w:p>
          <w:p w:rsidR="00A61A12" w:rsidRDefault="00A61A12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627" w:rsidRPr="00F72627" w:rsidRDefault="00A61A12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C0AB8">
              <w:rPr>
                <w:rFonts w:ascii="Times New Roman" w:hAnsi="Times New Roman" w:cs="Times New Roman"/>
                <w:sz w:val="28"/>
                <w:szCs w:val="28"/>
              </w:rPr>
              <w:t>Участвуют в анализе выполненных работ</w:t>
            </w:r>
          </w:p>
        </w:tc>
      </w:tr>
    </w:tbl>
    <w:p w:rsidR="00F72627" w:rsidRDefault="00F72627" w:rsidP="00F726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2F2F" w:rsidRDefault="004A2F2F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1025E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2F2F" w:rsidRDefault="004A2F2F" w:rsidP="00F726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1A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A2F2F" w:rsidRDefault="004A2F2F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учащихся к уроку. Отметка отсутствующих. Визуальная проверка санитарного состояния класса</w:t>
      </w:r>
      <w:r w:rsidR="00F17152">
        <w:rPr>
          <w:rFonts w:ascii="Times New Roman" w:hAnsi="Times New Roman" w:cs="Times New Roman"/>
          <w:sz w:val="28"/>
          <w:szCs w:val="28"/>
        </w:rPr>
        <w:t>.</w:t>
      </w:r>
      <w:r w:rsidR="0001025E">
        <w:rPr>
          <w:rFonts w:ascii="Times New Roman" w:hAnsi="Times New Roman" w:cs="Times New Roman"/>
          <w:sz w:val="28"/>
          <w:szCs w:val="28"/>
        </w:rPr>
        <w:t xml:space="preserve"> Назначение дежурного.</w:t>
      </w:r>
    </w:p>
    <w:p w:rsidR="004A2F2F" w:rsidRDefault="004A2F2F" w:rsidP="00F726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Сообщение темы урока, его 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25F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125FED" w:rsidRDefault="00C211E3" w:rsidP="00125FE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211E3">
        <w:rPr>
          <w:rFonts w:ascii="Times New Roman" w:hAnsi="Times New Roman" w:cs="Times New Roman"/>
          <w:sz w:val="28"/>
          <w:szCs w:val="28"/>
        </w:rPr>
        <w:t>Сообщаю тему урока</w:t>
      </w:r>
      <w:r w:rsidR="004A2F2F" w:rsidRPr="00C211E3">
        <w:rPr>
          <w:rFonts w:ascii="Times New Roman" w:hAnsi="Times New Roman" w:cs="Times New Roman"/>
          <w:sz w:val="28"/>
          <w:szCs w:val="28"/>
        </w:rPr>
        <w:t>: продолжаем</w:t>
      </w:r>
      <w:r w:rsidR="00A61A12">
        <w:rPr>
          <w:rFonts w:ascii="Times New Roman" w:hAnsi="Times New Roman" w:cs="Times New Roman"/>
          <w:sz w:val="28"/>
          <w:szCs w:val="28"/>
        </w:rPr>
        <w:t xml:space="preserve"> тему </w:t>
      </w:r>
      <w:r w:rsidR="00A61A12" w:rsidRPr="00A61A12">
        <w:rPr>
          <w:rFonts w:ascii="Times New Roman" w:hAnsi="Times New Roman" w:cs="Times New Roman"/>
          <w:sz w:val="28"/>
          <w:szCs w:val="28"/>
        </w:rPr>
        <w:t>1. 8. Принципы изображения различных освещенных плоскостей характерных фактурных поверхностей</w:t>
      </w:r>
      <w:r w:rsidR="00125FED">
        <w:rPr>
          <w:rFonts w:ascii="Times New Roman" w:hAnsi="Times New Roman" w:cs="Times New Roman"/>
          <w:sz w:val="28"/>
          <w:szCs w:val="28"/>
        </w:rPr>
        <w:t>.</w:t>
      </w:r>
      <w:r w:rsidR="00A61A12">
        <w:rPr>
          <w:rFonts w:ascii="Times New Roman" w:hAnsi="Times New Roman" w:cs="Times New Roman"/>
          <w:sz w:val="28"/>
          <w:szCs w:val="28"/>
        </w:rPr>
        <w:t xml:space="preserve"> </w:t>
      </w:r>
      <w:r w:rsidR="00125FED">
        <w:rPr>
          <w:rFonts w:ascii="Times New Roman" w:hAnsi="Times New Roman" w:cs="Times New Roman"/>
          <w:sz w:val="28"/>
          <w:szCs w:val="28"/>
        </w:rPr>
        <w:t xml:space="preserve">Сегодня мы начинам практическое занятие 5 </w:t>
      </w:r>
      <w:r w:rsidR="00125FED" w:rsidRPr="00AC5AC8">
        <w:rPr>
          <w:rFonts w:ascii="Times New Roman" w:hAnsi="Times New Roman" w:cs="Times New Roman"/>
          <w:sz w:val="28"/>
          <w:szCs w:val="28"/>
        </w:rPr>
        <w:t>Изображение натюрморта из простых геоме</w:t>
      </w:r>
      <w:r w:rsidR="00125FED">
        <w:rPr>
          <w:rFonts w:ascii="Times New Roman" w:hAnsi="Times New Roman" w:cs="Times New Roman"/>
          <w:sz w:val="28"/>
          <w:szCs w:val="28"/>
        </w:rPr>
        <w:t>трических тел различной фактуры. Оно состоит из 5 уроков:</w:t>
      </w:r>
    </w:p>
    <w:p w:rsidR="00125FED" w:rsidRDefault="00125FED" w:rsidP="00125FE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25FED" w:rsidRDefault="00125FED" w:rsidP="00125FED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Компоновка рисунка – 1 час</w:t>
      </w:r>
    </w:p>
    <w:p w:rsidR="00125FED" w:rsidRDefault="00125FED" w:rsidP="00125FED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линейно-конструктивного рисунка – 1 час</w:t>
      </w:r>
    </w:p>
    <w:p w:rsidR="00125FED" w:rsidRDefault="00125FED" w:rsidP="00125FED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светотени форм предметов – 1 час</w:t>
      </w:r>
    </w:p>
    <w:p w:rsidR="00125FED" w:rsidRDefault="00125FED" w:rsidP="00125FED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Детализация изображения натюрморта – 1 час</w:t>
      </w:r>
    </w:p>
    <w:p w:rsidR="00125FED" w:rsidRDefault="00125FED" w:rsidP="00125FED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подчинение частей целому изображению – 1 час</w:t>
      </w:r>
    </w:p>
    <w:p w:rsidR="00A61A12" w:rsidRPr="00652AE7" w:rsidRDefault="00A61A12" w:rsidP="00A61A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1025E" w:rsidRDefault="00FF3CF8" w:rsidP="00A61A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учебная задача</w:t>
      </w:r>
      <w:r w:rsidR="00125FED">
        <w:rPr>
          <w:rFonts w:ascii="Times New Roman" w:hAnsi="Times New Roman" w:cs="Times New Roman"/>
          <w:sz w:val="28"/>
          <w:szCs w:val="28"/>
        </w:rPr>
        <w:t xml:space="preserve"> на этом уроке</w:t>
      </w:r>
      <w:r w:rsidRPr="00BF0571">
        <w:rPr>
          <w:rFonts w:ascii="Times New Roman" w:hAnsi="Times New Roman" w:cs="Times New Roman"/>
          <w:sz w:val="28"/>
          <w:szCs w:val="28"/>
        </w:rPr>
        <w:t>:</w:t>
      </w:r>
      <w:r w:rsidR="0001025E">
        <w:rPr>
          <w:rFonts w:ascii="Times New Roman" w:hAnsi="Times New Roman" w:cs="Times New Roman"/>
          <w:sz w:val="28"/>
          <w:szCs w:val="28"/>
        </w:rPr>
        <w:t xml:space="preserve"> </w:t>
      </w:r>
      <w:r w:rsidR="00A61A12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125FED">
        <w:rPr>
          <w:rFonts w:ascii="Times New Roman" w:hAnsi="Times New Roman" w:cs="Times New Roman"/>
          <w:sz w:val="28"/>
          <w:szCs w:val="28"/>
        </w:rPr>
        <w:t>1</w:t>
      </w:r>
      <w:r w:rsidR="00A61A12">
        <w:rPr>
          <w:rFonts w:ascii="Times New Roman" w:hAnsi="Times New Roman" w:cs="Times New Roman"/>
          <w:sz w:val="28"/>
          <w:szCs w:val="28"/>
        </w:rPr>
        <w:t>-ый этап и</w:t>
      </w:r>
      <w:r w:rsidR="00A61A12" w:rsidRPr="00652AE7">
        <w:rPr>
          <w:rFonts w:ascii="Times New Roman" w:hAnsi="Times New Roman" w:cs="Times New Roman"/>
          <w:sz w:val="28"/>
          <w:szCs w:val="28"/>
        </w:rPr>
        <w:t>зображени</w:t>
      </w:r>
      <w:r w:rsidR="00A61A12">
        <w:rPr>
          <w:rFonts w:ascii="Times New Roman" w:hAnsi="Times New Roman" w:cs="Times New Roman"/>
          <w:sz w:val="28"/>
          <w:szCs w:val="28"/>
        </w:rPr>
        <w:t>я</w:t>
      </w:r>
      <w:r w:rsidR="00A61A12" w:rsidRPr="00652AE7">
        <w:rPr>
          <w:rFonts w:ascii="Times New Roman" w:hAnsi="Times New Roman" w:cs="Times New Roman"/>
          <w:sz w:val="28"/>
          <w:szCs w:val="28"/>
        </w:rPr>
        <w:t xml:space="preserve"> натюрморта </w:t>
      </w:r>
      <w:r w:rsidR="00A61A12">
        <w:rPr>
          <w:rFonts w:ascii="Times New Roman" w:hAnsi="Times New Roman" w:cs="Times New Roman"/>
          <w:sz w:val="28"/>
          <w:szCs w:val="28"/>
        </w:rPr>
        <w:t xml:space="preserve">– </w:t>
      </w:r>
      <w:r w:rsidR="00125FED">
        <w:rPr>
          <w:rFonts w:ascii="Times New Roman" w:hAnsi="Times New Roman" w:cs="Times New Roman"/>
          <w:sz w:val="28"/>
          <w:szCs w:val="28"/>
        </w:rPr>
        <w:t>Компоновка рисунка.</w:t>
      </w:r>
    </w:p>
    <w:p w:rsidR="00C211E3" w:rsidRDefault="00C211E3" w:rsidP="00A61A12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Даю целевую установку на внимательное восприятие материала</w:t>
      </w:r>
      <w:r w:rsidR="00C966B1">
        <w:rPr>
          <w:rFonts w:ascii="Times New Roman" w:hAnsi="Times New Roman" w:cs="Times New Roman"/>
          <w:sz w:val="28"/>
          <w:szCs w:val="28"/>
        </w:rPr>
        <w:t>, а именно подчеркиваю значимость логической последовательности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6B1">
        <w:rPr>
          <w:rFonts w:ascii="Times New Roman" w:hAnsi="Times New Roman" w:cs="Times New Roman"/>
          <w:sz w:val="28"/>
          <w:szCs w:val="28"/>
        </w:rPr>
        <w:t>Настраиваю на</w:t>
      </w:r>
      <w:r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C966B1">
        <w:rPr>
          <w:rFonts w:ascii="Times New Roman" w:hAnsi="Times New Roman" w:cs="Times New Roman"/>
          <w:sz w:val="28"/>
          <w:szCs w:val="28"/>
        </w:rPr>
        <w:t>е участие в практической работе.</w:t>
      </w:r>
    </w:p>
    <w:p w:rsidR="00C211E3" w:rsidRPr="00C211E3" w:rsidRDefault="00C211E3" w:rsidP="00F7262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1E3" w:rsidRDefault="00FF3CF8" w:rsidP="007C3E7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Сообщение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3A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мин.)</w:t>
      </w:r>
    </w:p>
    <w:p w:rsidR="00B30E2C" w:rsidRDefault="00B30E2C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3A19">
        <w:rPr>
          <w:rFonts w:ascii="Times New Roman" w:hAnsi="Times New Roman" w:cs="Times New Roman"/>
          <w:sz w:val="28"/>
          <w:szCs w:val="28"/>
        </w:rPr>
        <w:t xml:space="preserve"> </w:t>
      </w:r>
      <w:r w:rsidR="007F3AA0">
        <w:rPr>
          <w:rFonts w:ascii="Times New Roman" w:hAnsi="Times New Roman" w:cs="Times New Roman"/>
          <w:sz w:val="28"/>
          <w:szCs w:val="28"/>
        </w:rPr>
        <w:t>–</w:t>
      </w:r>
      <w:r w:rsidR="00423A19">
        <w:rPr>
          <w:rFonts w:ascii="Times New Roman" w:hAnsi="Times New Roman" w:cs="Times New Roman"/>
          <w:sz w:val="28"/>
          <w:szCs w:val="28"/>
        </w:rPr>
        <w:t xml:space="preserve"> </w:t>
      </w:r>
      <w:r w:rsidR="007F3AA0">
        <w:rPr>
          <w:rFonts w:ascii="Times New Roman" w:hAnsi="Times New Roman" w:cs="Times New Roman"/>
          <w:sz w:val="28"/>
          <w:szCs w:val="28"/>
        </w:rPr>
        <w:t>Итак</w:t>
      </w:r>
      <w:r w:rsidR="00AF764C">
        <w:rPr>
          <w:rFonts w:ascii="Times New Roman" w:hAnsi="Times New Roman" w:cs="Times New Roman"/>
          <w:sz w:val="28"/>
          <w:szCs w:val="28"/>
        </w:rPr>
        <w:t>,</w:t>
      </w:r>
      <w:r w:rsidR="007F3AA0">
        <w:rPr>
          <w:rFonts w:ascii="Times New Roman" w:hAnsi="Times New Roman" w:cs="Times New Roman"/>
          <w:sz w:val="28"/>
          <w:szCs w:val="28"/>
        </w:rPr>
        <w:t xml:space="preserve"> </w:t>
      </w:r>
      <w:r w:rsidR="00125FED">
        <w:rPr>
          <w:rFonts w:ascii="Times New Roman" w:hAnsi="Times New Roman" w:cs="Times New Roman"/>
          <w:sz w:val="28"/>
          <w:szCs w:val="28"/>
        </w:rPr>
        <w:t>ранее мы уже компоновали изображения предметов в формате листа, скажите с чего начинается композиционный анализ постановки?</w:t>
      </w:r>
    </w:p>
    <w:p w:rsidR="00B30E2C" w:rsidRDefault="007F3AA0" w:rsidP="00125FE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F3AA0">
        <w:rPr>
          <w:rFonts w:ascii="Times New Roman" w:hAnsi="Times New Roman" w:cs="Times New Roman"/>
          <w:sz w:val="28"/>
          <w:szCs w:val="28"/>
        </w:rPr>
        <w:t>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ED">
        <w:rPr>
          <w:rFonts w:ascii="Times New Roman" w:hAnsi="Times New Roman" w:cs="Times New Roman"/>
          <w:sz w:val="28"/>
          <w:szCs w:val="28"/>
        </w:rPr>
        <w:t>С анализа расположения формата: горизонтально либо вертикально.</w:t>
      </w:r>
    </w:p>
    <w:p w:rsidR="00423A19" w:rsidRDefault="00B30E2C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– Правильно. </w:t>
      </w:r>
      <w:r w:rsidR="00125FED">
        <w:rPr>
          <w:rFonts w:ascii="Times New Roman" w:hAnsi="Times New Roman" w:cs="Times New Roman"/>
          <w:sz w:val="28"/>
          <w:szCs w:val="28"/>
        </w:rPr>
        <w:t xml:space="preserve">Какие размеры мы замеряли для </w:t>
      </w:r>
      <w:r w:rsidR="004247D5">
        <w:rPr>
          <w:rFonts w:ascii="Times New Roman" w:hAnsi="Times New Roman" w:cs="Times New Roman"/>
          <w:sz w:val="28"/>
          <w:szCs w:val="28"/>
        </w:rPr>
        <w:t>этого</w:t>
      </w:r>
      <w:r w:rsidR="00423A19">
        <w:rPr>
          <w:rFonts w:ascii="Times New Roman" w:hAnsi="Times New Roman" w:cs="Times New Roman"/>
          <w:sz w:val="28"/>
          <w:szCs w:val="28"/>
        </w:rPr>
        <w:t>?</w:t>
      </w:r>
    </w:p>
    <w:p w:rsidR="00DC2086" w:rsidRDefault="00DC2086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F3AA0">
        <w:rPr>
          <w:rFonts w:ascii="Times New Roman" w:hAnsi="Times New Roman" w:cs="Times New Roman"/>
          <w:sz w:val="28"/>
          <w:szCs w:val="28"/>
        </w:rPr>
        <w:t>–</w:t>
      </w:r>
      <w:r w:rsidR="00423A19">
        <w:rPr>
          <w:rFonts w:ascii="Times New Roman" w:hAnsi="Times New Roman" w:cs="Times New Roman"/>
          <w:sz w:val="28"/>
          <w:szCs w:val="28"/>
        </w:rPr>
        <w:t xml:space="preserve"> </w:t>
      </w:r>
      <w:r w:rsidR="004247D5">
        <w:rPr>
          <w:rFonts w:ascii="Times New Roman" w:hAnsi="Times New Roman" w:cs="Times New Roman"/>
          <w:sz w:val="28"/>
          <w:szCs w:val="28"/>
        </w:rPr>
        <w:t>Габаритные размеры постановки</w:t>
      </w:r>
      <w:r w:rsidR="00423A19">
        <w:rPr>
          <w:rFonts w:ascii="Times New Roman" w:hAnsi="Times New Roman" w:cs="Times New Roman"/>
          <w:sz w:val="28"/>
          <w:szCs w:val="28"/>
        </w:rPr>
        <w:t>.</w:t>
      </w:r>
      <w:r w:rsidR="00857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19" w:rsidRPr="00B528D1" w:rsidRDefault="00DC2086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8D1">
        <w:rPr>
          <w:rFonts w:ascii="Times New Roman" w:hAnsi="Times New Roman" w:cs="Times New Roman"/>
          <w:sz w:val="28"/>
          <w:szCs w:val="28"/>
        </w:rPr>
        <w:t xml:space="preserve">П </w:t>
      </w:r>
      <w:r w:rsidR="004247D5">
        <w:rPr>
          <w:rFonts w:ascii="Times New Roman" w:hAnsi="Times New Roman" w:cs="Times New Roman"/>
          <w:sz w:val="28"/>
          <w:szCs w:val="28"/>
        </w:rPr>
        <w:t>–</w:t>
      </w:r>
      <w:r w:rsidRPr="00B528D1">
        <w:rPr>
          <w:rFonts w:ascii="Times New Roman" w:hAnsi="Times New Roman" w:cs="Times New Roman"/>
          <w:sz w:val="28"/>
          <w:szCs w:val="28"/>
        </w:rPr>
        <w:t xml:space="preserve"> </w:t>
      </w:r>
      <w:r w:rsidR="004247D5">
        <w:rPr>
          <w:rFonts w:ascii="Times New Roman" w:hAnsi="Times New Roman" w:cs="Times New Roman"/>
          <w:sz w:val="28"/>
          <w:szCs w:val="28"/>
        </w:rPr>
        <w:t>А каким способом пользовались для определения размеров</w:t>
      </w:r>
      <w:r w:rsidR="00B528D1" w:rsidRPr="00B528D1">
        <w:rPr>
          <w:rFonts w:ascii="Times New Roman" w:hAnsi="Times New Roman" w:cs="Times New Roman"/>
          <w:sz w:val="28"/>
          <w:szCs w:val="28"/>
        </w:rPr>
        <w:t>?</w:t>
      </w:r>
    </w:p>
    <w:p w:rsidR="008576DB" w:rsidRPr="00B528D1" w:rsidRDefault="008576DB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8D1">
        <w:rPr>
          <w:rFonts w:ascii="Times New Roman" w:hAnsi="Times New Roman" w:cs="Times New Roman"/>
          <w:sz w:val="28"/>
          <w:szCs w:val="28"/>
        </w:rPr>
        <w:t>у –</w:t>
      </w:r>
      <w:r w:rsidR="00B528D1" w:rsidRPr="00B528D1">
        <w:rPr>
          <w:rFonts w:ascii="Times New Roman" w:hAnsi="Times New Roman" w:cs="Times New Roman"/>
          <w:sz w:val="28"/>
          <w:szCs w:val="28"/>
        </w:rPr>
        <w:t xml:space="preserve"> </w:t>
      </w:r>
      <w:r w:rsidR="004247D5">
        <w:rPr>
          <w:rFonts w:ascii="Times New Roman" w:hAnsi="Times New Roman" w:cs="Times New Roman"/>
          <w:sz w:val="28"/>
          <w:szCs w:val="28"/>
        </w:rPr>
        <w:t>Способом визирования</w:t>
      </w:r>
    </w:p>
    <w:p w:rsidR="008576DB" w:rsidRPr="00B528D1" w:rsidRDefault="00B30E2C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8D1">
        <w:rPr>
          <w:rFonts w:ascii="Times New Roman" w:hAnsi="Times New Roman" w:cs="Times New Roman"/>
          <w:sz w:val="28"/>
          <w:szCs w:val="28"/>
        </w:rPr>
        <w:t>П</w:t>
      </w:r>
      <w:r w:rsidR="008576DB" w:rsidRPr="00B528D1">
        <w:rPr>
          <w:rFonts w:ascii="Times New Roman" w:hAnsi="Times New Roman" w:cs="Times New Roman"/>
          <w:sz w:val="28"/>
          <w:szCs w:val="28"/>
        </w:rPr>
        <w:t xml:space="preserve"> – Верно, </w:t>
      </w:r>
      <w:r w:rsidR="00B528D1" w:rsidRPr="00B528D1">
        <w:rPr>
          <w:rFonts w:ascii="Times New Roman" w:hAnsi="Times New Roman" w:cs="Times New Roman"/>
          <w:sz w:val="28"/>
          <w:szCs w:val="28"/>
        </w:rPr>
        <w:t>именно эт</w:t>
      </w:r>
      <w:r w:rsidR="004247D5">
        <w:rPr>
          <w:rFonts w:ascii="Times New Roman" w:hAnsi="Times New Roman" w:cs="Times New Roman"/>
          <w:sz w:val="28"/>
          <w:szCs w:val="28"/>
        </w:rPr>
        <w:t xml:space="preserve">от способ позволяет выяснить габариты постановки. Помните что композиционная плоскость должна отступать от края формата справа и слева на одинаковом расстоянии, а сверху несколько </w:t>
      </w:r>
      <w:r w:rsidR="000F0259">
        <w:rPr>
          <w:rFonts w:ascii="Times New Roman" w:hAnsi="Times New Roman" w:cs="Times New Roman"/>
          <w:sz w:val="28"/>
          <w:szCs w:val="28"/>
        </w:rPr>
        <w:t>мен</w:t>
      </w:r>
      <w:r w:rsidR="004247D5">
        <w:rPr>
          <w:rFonts w:ascii="Times New Roman" w:hAnsi="Times New Roman" w:cs="Times New Roman"/>
          <w:sz w:val="28"/>
          <w:szCs w:val="28"/>
        </w:rPr>
        <w:t>ее чем с</w:t>
      </w:r>
      <w:r w:rsidR="000F0259">
        <w:rPr>
          <w:rFonts w:ascii="Times New Roman" w:hAnsi="Times New Roman" w:cs="Times New Roman"/>
          <w:sz w:val="28"/>
          <w:szCs w:val="28"/>
        </w:rPr>
        <w:t xml:space="preserve">низу. </w:t>
      </w:r>
      <w:r w:rsidR="004247D5">
        <w:rPr>
          <w:rFonts w:ascii="Times New Roman" w:hAnsi="Times New Roman" w:cs="Times New Roman"/>
          <w:sz w:val="28"/>
          <w:szCs w:val="28"/>
        </w:rPr>
        <w:t>Далее</w:t>
      </w:r>
      <w:r w:rsidR="000F0259">
        <w:rPr>
          <w:rFonts w:ascii="Times New Roman" w:hAnsi="Times New Roman" w:cs="Times New Roman"/>
          <w:sz w:val="28"/>
          <w:szCs w:val="28"/>
        </w:rPr>
        <w:t>,</w:t>
      </w:r>
      <w:r w:rsidR="004247D5">
        <w:rPr>
          <w:rFonts w:ascii="Times New Roman" w:hAnsi="Times New Roman" w:cs="Times New Roman"/>
          <w:sz w:val="28"/>
          <w:szCs w:val="28"/>
        </w:rPr>
        <w:t xml:space="preserve"> мы начинаем располагать предметы внутри плоскости, ограниченной габаритными размерами. Какую из 3 величин измерения пространства мы анализируем в первую очередь</w:t>
      </w:r>
      <w:r w:rsidR="00AF764C">
        <w:rPr>
          <w:rFonts w:ascii="Times New Roman" w:hAnsi="Times New Roman" w:cs="Times New Roman"/>
          <w:sz w:val="28"/>
          <w:szCs w:val="28"/>
        </w:rPr>
        <w:t>?</w:t>
      </w:r>
    </w:p>
    <w:p w:rsidR="008576DB" w:rsidRDefault="008576DB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1E8">
        <w:rPr>
          <w:rFonts w:ascii="Times New Roman" w:hAnsi="Times New Roman" w:cs="Times New Roman"/>
          <w:sz w:val="28"/>
          <w:szCs w:val="28"/>
        </w:rPr>
        <w:t xml:space="preserve">у – </w:t>
      </w:r>
      <w:r w:rsidR="004247D5">
        <w:rPr>
          <w:rFonts w:ascii="Times New Roman" w:hAnsi="Times New Roman" w:cs="Times New Roman"/>
          <w:sz w:val="28"/>
          <w:szCs w:val="28"/>
        </w:rPr>
        <w:t>глубину</w:t>
      </w:r>
    </w:p>
    <w:p w:rsidR="00DC2086" w:rsidRDefault="00B30E2C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6DB">
        <w:rPr>
          <w:rFonts w:ascii="Times New Roman" w:hAnsi="Times New Roman" w:cs="Times New Roman"/>
          <w:sz w:val="28"/>
          <w:szCs w:val="28"/>
        </w:rPr>
        <w:t xml:space="preserve"> – Верно, </w:t>
      </w:r>
      <w:r w:rsidR="004247D5">
        <w:rPr>
          <w:rFonts w:ascii="Times New Roman" w:hAnsi="Times New Roman" w:cs="Times New Roman"/>
          <w:sz w:val="28"/>
          <w:szCs w:val="28"/>
        </w:rPr>
        <w:t>необходимо выявить ближний к рисующему предмет и выстроить относительно него глубины расположения других предметов. Скажите, в габариты какой стороны нужно вписать самый близкий предмет</w:t>
      </w:r>
      <w:r w:rsidR="00DC2086">
        <w:rPr>
          <w:rFonts w:ascii="Times New Roman" w:hAnsi="Times New Roman" w:cs="Times New Roman"/>
          <w:sz w:val="28"/>
          <w:szCs w:val="28"/>
        </w:rPr>
        <w:t>?</w:t>
      </w:r>
    </w:p>
    <w:p w:rsidR="008601E8" w:rsidRDefault="008576DB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86">
        <w:rPr>
          <w:rFonts w:ascii="Times New Roman" w:hAnsi="Times New Roman" w:cs="Times New Roman"/>
          <w:sz w:val="28"/>
          <w:szCs w:val="28"/>
        </w:rPr>
        <w:t xml:space="preserve">у </w:t>
      </w:r>
      <w:r w:rsidR="008601E8">
        <w:rPr>
          <w:rFonts w:ascii="Times New Roman" w:hAnsi="Times New Roman" w:cs="Times New Roman"/>
          <w:sz w:val="28"/>
          <w:szCs w:val="28"/>
        </w:rPr>
        <w:t>–</w:t>
      </w:r>
      <w:r w:rsidR="00DC2086">
        <w:rPr>
          <w:rFonts w:ascii="Times New Roman" w:hAnsi="Times New Roman" w:cs="Times New Roman"/>
          <w:sz w:val="28"/>
          <w:szCs w:val="28"/>
        </w:rPr>
        <w:t xml:space="preserve"> </w:t>
      </w:r>
      <w:r w:rsidR="004247D5">
        <w:rPr>
          <w:rFonts w:ascii="Times New Roman" w:hAnsi="Times New Roman" w:cs="Times New Roman"/>
          <w:sz w:val="28"/>
          <w:szCs w:val="28"/>
        </w:rPr>
        <w:t>тот, что ограничивает композиционную плоскость снизу</w:t>
      </w:r>
      <w:r w:rsidR="00860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DB" w:rsidRDefault="008601E8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5">
        <w:rPr>
          <w:rFonts w:ascii="Times New Roman" w:hAnsi="Times New Roman" w:cs="Times New Roman"/>
          <w:sz w:val="28"/>
          <w:szCs w:val="28"/>
        </w:rPr>
        <w:t xml:space="preserve">П – </w:t>
      </w:r>
      <w:r w:rsidR="00A76DC5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4247D5">
        <w:rPr>
          <w:rFonts w:ascii="Times New Roman" w:hAnsi="Times New Roman" w:cs="Times New Roman"/>
          <w:sz w:val="28"/>
          <w:szCs w:val="28"/>
        </w:rPr>
        <w:t>тогда как будут располагаться постепенно отдаляющиеся предметы</w:t>
      </w:r>
      <w:r w:rsidR="000410C2">
        <w:rPr>
          <w:rFonts w:ascii="Times New Roman" w:hAnsi="Times New Roman" w:cs="Times New Roman"/>
          <w:sz w:val="28"/>
          <w:szCs w:val="28"/>
        </w:rPr>
        <w:t>?</w:t>
      </w:r>
    </w:p>
    <w:p w:rsidR="008576DB" w:rsidRDefault="008576DB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4247D5">
        <w:rPr>
          <w:rFonts w:ascii="Times New Roman" w:hAnsi="Times New Roman" w:cs="Times New Roman"/>
          <w:sz w:val="28"/>
          <w:szCs w:val="28"/>
        </w:rPr>
        <w:t>выше и выше</w:t>
      </w:r>
    </w:p>
    <w:p w:rsidR="008576DB" w:rsidRDefault="00B30E2C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576DB">
        <w:rPr>
          <w:rFonts w:ascii="Times New Roman" w:hAnsi="Times New Roman" w:cs="Times New Roman"/>
          <w:sz w:val="28"/>
          <w:szCs w:val="28"/>
        </w:rPr>
        <w:t xml:space="preserve"> – </w:t>
      </w:r>
      <w:r w:rsidR="00C067F4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4247D5">
        <w:rPr>
          <w:rFonts w:ascii="Times New Roman" w:hAnsi="Times New Roman" w:cs="Times New Roman"/>
          <w:sz w:val="28"/>
          <w:szCs w:val="28"/>
        </w:rPr>
        <w:t>Далее необходимо найти габариты высоты и ширины предметов. На этом этап компоновки предметов на плоскости завершается.</w:t>
      </w:r>
    </w:p>
    <w:p w:rsidR="004247D5" w:rsidRDefault="004247D5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19F9" w:rsidRDefault="005F19F9" w:rsidP="000A209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Предупреждаю об ошибочных действиях:</w:t>
      </w:r>
    </w:p>
    <w:p w:rsidR="005F19F9" w:rsidRPr="005F19F9" w:rsidRDefault="005F19F9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sz w:val="28"/>
          <w:szCs w:val="28"/>
        </w:rPr>
        <w:t xml:space="preserve">- </w:t>
      </w:r>
      <w:r w:rsidR="000F0259">
        <w:rPr>
          <w:rFonts w:ascii="Times New Roman" w:hAnsi="Times New Roman" w:cs="Times New Roman"/>
          <w:sz w:val="28"/>
          <w:szCs w:val="28"/>
        </w:rPr>
        <w:t>не правильно расположенная композиционная плоскость</w:t>
      </w:r>
    </w:p>
    <w:p w:rsidR="007C323E" w:rsidRDefault="005F19F9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259">
        <w:rPr>
          <w:rFonts w:ascii="Times New Roman" w:hAnsi="Times New Roman" w:cs="Times New Roman"/>
          <w:sz w:val="28"/>
          <w:szCs w:val="28"/>
        </w:rPr>
        <w:t>не точно найденные габариты постановки</w:t>
      </w:r>
    </w:p>
    <w:p w:rsidR="00DA3A31" w:rsidRDefault="00DA3A31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3A31">
        <w:rPr>
          <w:rFonts w:ascii="Times New Roman" w:hAnsi="Times New Roman" w:cs="Times New Roman"/>
          <w:sz w:val="24"/>
          <w:szCs w:val="24"/>
        </w:rPr>
        <w:t xml:space="preserve"> </w:t>
      </w:r>
      <w:r w:rsidR="000F0259">
        <w:rPr>
          <w:rFonts w:ascii="Times New Roman" w:hAnsi="Times New Roman" w:cs="Times New Roman"/>
          <w:sz w:val="28"/>
          <w:szCs w:val="28"/>
        </w:rPr>
        <w:t>не точно найденные габариты предметов</w:t>
      </w:r>
    </w:p>
    <w:p w:rsidR="00DA3A31" w:rsidRPr="00DA3A31" w:rsidRDefault="00DA3A31" w:rsidP="00DA3A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1C91" w:rsidRDefault="00941C91" w:rsidP="00941C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Знакомлю с критериями оценки</w:t>
      </w:r>
      <w:r w:rsidR="00DA3A3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margin" w:tblpY="1200"/>
        <w:tblW w:w="9341" w:type="dxa"/>
        <w:tblLook w:val="04A0"/>
      </w:tblPr>
      <w:tblGrid>
        <w:gridCol w:w="7283"/>
        <w:gridCol w:w="1047"/>
        <w:gridCol w:w="1011"/>
      </w:tblGrid>
      <w:tr w:rsidR="003537D8" w:rsidRPr="003537D8" w:rsidTr="003537D8">
        <w:trPr>
          <w:trHeight w:val="499"/>
        </w:trPr>
        <w:tc>
          <w:tcPr>
            <w:tcW w:w="7283" w:type="dxa"/>
          </w:tcPr>
          <w:p w:rsidR="003537D8" w:rsidRPr="003537D8" w:rsidRDefault="00DA3A3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светотени форм предметов</w:t>
            </w:r>
            <w:r w:rsidR="003537D8" w:rsidRPr="00353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7D8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7D8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537D8" w:rsidTr="003537D8">
        <w:trPr>
          <w:trHeight w:val="420"/>
        </w:trPr>
        <w:tc>
          <w:tcPr>
            <w:tcW w:w="7283" w:type="dxa"/>
          </w:tcPr>
          <w:p w:rsidR="003537D8" w:rsidRPr="00DA3A31" w:rsidRDefault="000F0259" w:rsidP="00DA3A3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расположенная композиционная плоскость</w:t>
            </w:r>
            <w:r w:rsidR="003537D8" w:rsidRPr="00DA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3537D8">
        <w:trPr>
          <w:trHeight w:val="420"/>
        </w:trPr>
        <w:tc>
          <w:tcPr>
            <w:tcW w:w="7283" w:type="dxa"/>
          </w:tcPr>
          <w:p w:rsidR="003537D8" w:rsidRPr="00DA3A31" w:rsidRDefault="000F0259" w:rsidP="00DA3A3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определенные габариты постановки</w:t>
            </w:r>
            <w:r w:rsidR="003537D8" w:rsidRPr="00DA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3537D8">
        <w:trPr>
          <w:trHeight w:val="434"/>
        </w:trPr>
        <w:tc>
          <w:tcPr>
            <w:tcW w:w="7283" w:type="dxa"/>
          </w:tcPr>
          <w:p w:rsidR="003537D8" w:rsidRPr="00DA3A31" w:rsidRDefault="000F0259" w:rsidP="00DA3A3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определенные габариты предметов</w:t>
            </w:r>
            <w:r w:rsidR="00DA3A31" w:rsidRPr="00DA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3537D8">
        <w:trPr>
          <w:trHeight w:val="420"/>
        </w:trPr>
        <w:tc>
          <w:tcPr>
            <w:tcW w:w="7283" w:type="dxa"/>
          </w:tcPr>
          <w:p w:rsidR="003537D8" w:rsidRPr="00DA3A31" w:rsidRDefault="00DA3A31" w:rsidP="000F025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0F0259">
              <w:rPr>
                <w:rFonts w:ascii="Times New Roman" w:hAnsi="Times New Roman" w:cs="Times New Roman"/>
                <w:sz w:val="24"/>
                <w:szCs w:val="24"/>
              </w:rPr>
              <w:t xml:space="preserve"> выстроено положение предметов в пространстве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3537D8">
        <w:trPr>
          <w:trHeight w:val="434"/>
        </w:trPr>
        <w:tc>
          <w:tcPr>
            <w:tcW w:w="7283" w:type="dxa"/>
          </w:tcPr>
          <w:p w:rsidR="003537D8" w:rsidRPr="003537D8" w:rsidRDefault="003537D8" w:rsidP="000F02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3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59">
              <w:rPr>
                <w:rFonts w:ascii="Times New Roman" w:hAnsi="Times New Roman" w:cs="Times New Roman"/>
                <w:sz w:val="24"/>
                <w:szCs w:val="24"/>
              </w:rPr>
              <w:t xml:space="preserve"> Верно выстроенные пропорциональные отношения предметов</w:t>
            </w:r>
            <w:r w:rsidRPr="003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F2FF7" w:rsidRPr="003537D8" w:rsidRDefault="008F2FF7" w:rsidP="00353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7D8" w:rsidRDefault="003537D8" w:rsidP="00353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7D8" w:rsidRPr="003537D8" w:rsidRDefault="003537D8" w:rsidP="00353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57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DF66A0">
        <w:rPr>
          <w:rFonts w:ascii="Times New Roman" w:hAnsi="Times New Roman" w:cs="Times New Roman"/>
          <w:sz w:val="28"/>
          <w:szCs w:val="28"/>
        </w:rPr>
        <w:t>«</w:t>
      </w:r>
      <w:r w:rsidRPr="00DF66A0">
        <w:rPr>
          <w:rFonts w:ascii="Times New Roman" w:hAnsi="Times New Roman" w:cs="Times New Roman"/>
          <w:b/>
          <w:sz w:val="28"/>
          <w:szCs w:val="28"/>
        </w:rPr>
        <w:t>+</w:t>
      </w:r>
      <w:r w:rsidR="00DF66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количеству набранных баллов</w:t>
      </w:r>
    </w:p>
    <w:p w:rsidR="007C3E76" w:rsidRDefault="007C3E76" w:rsidP="00DA3A3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Практическая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6D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мин.)</w:t>
      </w:r>
    </w:p>
    <w:p w:rsidR="007C3E76" w:rsidRPr="00C010BE" w:rsidRDefault="007C3E76" w:rsidP="00DA3A3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обобщение по уроку. </w:t>
      </w:r>
      <w:r w:rsidR="000A2099">
        <w:rPr>
          <w:rFonts w:ascii="Times New Roman" w:hAnsi="Times New Roman" w:cs="Times New Roman"/>
          <w:b/>
          <w:sz w:val="28"/>
          <w:szCs w:val="28"/>
        </w:rPr>
        <w:t xml:space="preserve">Самоанализ учащихся. </w:t>
      </w:r>
      <w:r w:rsidRPr="00C010BE">
        <w:rPr>
          <w:rFonts w:ascii="Times New Roman" w:hAnsi="Times New Roman" w:cs="Times New Roman"/>
          <w:b/>
          <w:sz w:val="28"/>
          <w:szCs w:val="28"/>
        </w:rPr>
        <w:t>Анализ работы учащихся. Оценивание и контроль</w:t>
      </w:r>
      <w:r w:rsidRPr="00C010BE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7C3E76" w:rsidRDefault="007C3E76" w:rsidP="007C3E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 ребята, сегодня мы выполнили </w:t>
      </w:r>
      <w:r w:rsidR="000F02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20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 этап работы над </w:t>
      </w:r>
      <w:r w:rsidR="000A2099">
        <w:rPr>
          <w:rFonts w:ascii="Times New Roman" w:hAnsi="Times New Roman" w:cs="Times New Roman"/>
          <w:sz w:val="28"/>
          <w:szCs w:val="28"/>
        </w:rPr>
        <w:t>натюрмортом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2099">
        <w:rPr>
          <w:rFonts w:ascii="Times New Roman" w:hAnsi="Times New Roman" w:cs="Times New Roman"/>
          <w:sz w:val="28"/>
          <w:szCs w:val="28"/>
        </w:rPr>
        <w:t>Сейчас вы самостоятельно проанализируете свои работы по критериям и выставите себе оценки. А после</w:t>
      </w:r>
      <w:r>
        <w:rPr>
          <w:rFonts w:ascii="Times New Roman" w:hAnsi="Times New Roman" w:cs="Times New Roman"/>
          <w:sz w:val="28"/>
          <w:szCs w:val="28"/>
        </w:rPr>
        <w:t xml:space="preserve"> мы проанализируем ваши работы </w:t>
      </w:r>
      <w:r w:rsidR="000A2099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>, узнаем, все ли справились с задачей.</w:t>
      </w:r>
    </w:p>
    <w:p w:rsidR="000A2099" w:rsidRDefault="000A2099" w:rsidP="000A209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самостоятельно анализируют свои работы по критериям и выставляют себе оценки</w:t>
      </w:r>
    </w:p>
    <w:p w:rsidR="007C3E76" w:rsidRDefault="00213DFD" w:rsidP="00213D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 работы учащихся, которые активно участвуют в обсуждении.</w:t>
      </w:r>
    </w:p>
    <w:p w:rsidR="00213DFD" w:rsidRDefault="000A2099" w:rsidP="00213D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Соглашаюсь с самооценкой либо д</w:t>
      </w:r>
      <w:r w:rsidR="00213DFD">
        <w:rPr>
          <w:rFonts w:ascii="Times New Roman" w:hAnsi="Times New Roman" w:cs="Times New Roman"/>
          <w:sz w:val="28"/>
          <w:szCs w:val="28"/>
        </w:rPr>
        <w:t>оброжелательно и позитивно указываю на недочеты, рекомендую исправить их на следующем этапе.</w:t>
      </w:r>
    </w:p>
    <w:p w:rsidR="00941C91" w:rsidRDefault="00941C91" w:rsidP="00213D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оценки</w:t>
      </w:r>
    </w:p>
    <w:p w:rsidR="00941C91" w:rsidRDefault="00941C91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E76" w:rsidRDefault="007C3E76" w:rsidP="00DA3A3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Выдача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20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213DFD" w:rsidRDefault="00213DFD" w:rsidP="00213D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0F0259" w:rsidRPr="00F30E5E">
        <w:rPr>
          <w:rFonts w:ascii="Times New Roman" w:hAnsi="Times New Roman" w:cs="Times New Roman"/>
          <w:sz w:val="28"/>
          <w:szCs w:val="28"/>
        </w:rPr>
        <w:t>вашим домашним заданием будет выполнение натюрморта из 2-х предметов в тоне.</w:t>
      </w:r>
    </w:p>
    <w:p w:rsidR="007C3E76" w:rsidRDefault="007C3E76" w:rsidP="00DA3A3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Сообщение темы будущего урока и подготовка к нему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20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7C3E76" w:rsidRDefault="00213DFD" w:rsidP="00DA3A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На следующем уроке мы будем </w:t>
      </w:r>
      <w:r w:rsidR="00DA3A31">
        <w:rPr>
          <w:rFonts w:ascii="Times New Roman" w:hAnsi="Times New Roman" w:cs="Times New Roman"/>
          <w:sz w:val="28"/>
          <w:szCs w:val="28"/>
        </w:rPr>
        <w:t>выполнять 4 этап данной практической работы: 5.</w:t>
      </w:r>
      <w:r w:rsidR="000F0259">
        <w:rPr>
          <w:rFonts w:ascii="Times New Roman" w:hAnsi="Times New Roman" w:cs="Times New Roman"/>
          <w:sz w:val="28"/>
          <w:szCs w:val="28"/>
        </w:rPr>
        <w:t>2</w:t>
      </w:r>
      <w:r w:rsidR="00DA3A31">
        <w:rPr>
          <w:rFonts w:ascii="Times New Roman" w:hAnsi="Times New Roman" w:cs="Times New Roman"/>
          <w:sz w:val="28"/>
          <w:szCs w:val="28"/>
        </w:rPr>
        <w:t xml:space="preserve">. </w:t>
      </w:r>
      <w:r w:rsidR="000F0259">
        <w:rPr>
          <w:rFonts w:ascii="Times New Roman" w:hAnsi="Times New Roman" w:cs="Times New Roman"/>
          <w:sz w:val="28"/>
          <w:szCs w:val="28"/>
        </w:rPr>
        <w:t>Линейно-конструктивный рисунок</w:t>
      </w:r>
      <w:r w:rsidR="00DA3A31">
        <w:rPr>
          <w:rFonts w:ascii="Times New Roman" w:hAnsi="Times New Roman" w:cs="Times New Roman"/>
          <w:sz w:val="28"/>
          <w:szCs w:val="28"/>
        </w:rPr>
        <w:t>.</w:t>
      </w:r>
    </w:p>
    <w:p w:rsidR="00C211E3" w:rsidRDefault="00C211E3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DD8" w:rsidRDefault="003C3DD8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DD8" w:rsidRDefault="003C3DD8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259" w:rsidRDefault="000F0259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259" w:rsidRDefault="000F0259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259" w:rsidRDefault="000F0259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259" w:rsidRDefault="000F0259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259" w:rsidRDefault="000F0259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259" w:rsidRDefault="000F0259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259" w:rsidRDefault="000F0259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DD8" w:rsidRPr="003C3DD8" w:rsidRDefault="003C3DD8" w:rsidP="003C3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DD8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C3DD8" w:rsidRPr="003C3DD8" w:rsidRDefault="003C3DD8" w:rsidP="003C3DD8">
      <w:pPr>
        <w:jc w:val="both"/>
        <w:rPr>
          <w:rFonts w:ascii="Times New Roman" w:hAnsi="Times New Roman" w:cs="Times New Roman"/>
          <w:sz w:val="28"/>
          <w:szCs w:val="28"/>
        </w:rPr>
      </w:pPr>
      <w:r w:rsidRPr="003C3DD8">
        <w:rPr>
          <w:rFonts w:ascii="Times New Roman" w:hAnsi="Times New Roman" w:cs="Times New Roman"/>
          <w:sz w:val="28"/>
          <w:szCs w:val="28"/>
        </w:rPr>
        <w:t>1. С. Е. Беляева «Основы изобразительного искусства и художественного проектирования», М.: Академия, 2009</w:t>
      </w:r>
    </w:p>
    <w:p w:rsidR="003C3DD8" w:rsidRPr="003C3DD8" w:rsidRDefault="003C3DD8" w:rsidP="003C3DD8">
      <w:pPr>
        <w:rPr>
          <w:rFonts w:ascii="Times New Roman" w:hAnsi="Times New Roman" w:cs="Times New Roman"/>
          <w:sz w:val="28"/>
          <w:szCs w:val="28"/>
        </w:rPr>
      </w:pPr>
      <w:r w:rsidRPr="003C3DD8">
        <w:rPr>
          <w:rFonts w:ascii="Times New Roman" w:hAnsi="Times New Roman" w:cs="Times New Roman"/>
          <w:sz w:val="28"/>
          <w:szCs w:val="28"/>
        </w:rPr>
        <w:t>2.  Ю.  О. Полежаев «Художник росписи по дереву», М.: Академия, 2008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3.  Н. Г. Ли «Основы учебного академического рисунка», М.: Эксмо, 2010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4.  К. И. Стародуб, Н. А. Евдокимова «Рисунок и живопись: от реалистического изображения к условно-стилизованному», Ростов н/ Д.: Феникс, 2009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5. В. И. Жабинский, А. В. Винтова «Рисунок», М.: ИНФРА-М, 2006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6. А. А. Лагутин «Рисунок: технологические приемы выполнения», Волгоград.: «Учитель», 2010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7.  Ю. М. Кирцер «Рисунок и живопись», М.: Академия, 2006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8.  Н. М. Сокольникова «Основы рисунка», Обнинск.: Титул, 2001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9.  М. Т. Ломоносова «Графика и живопись», М.: Астрель, 2002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10. Д. Чиварди «Рисунок. Художественный портрет», М.: Эксмо, 2009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11. И. Варзилова «Цветоведение: знакомство с основными цветами» // Художественная школа, 2009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12. У. Ф. Пауэль «Цвет и как его исмпользовать», М.: Астрель, 2009</w:t>
      </w:r>
    </w:p>
    <w:p w:rsidR="003E3BF7" w:rsidRPr="003C3DD8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DD8" w:rsidRDefault="003C3DD8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3C3DD8" w:rsidRDefault="003C3DD8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3E3BF7" w:rsidRPr="00BD4F36" w:rsidRDefault="003E3BF7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3E3BF7">
        <w:rPr>
          <w:rFonts w:ascii="Times New Roman" w:hAnsi="Times New Roman" w:cs="Times New Roman"/>
          <w:color w:val="auto"/>
          <w:sz w:val="40"/>
          <w:szCs w:val="40"/>
        </w:rPr>
        <w:t>Приложение</w:t>
      </w:r>
    </w:p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Default="006D78EC" w:rsidP="006D78EC"/>
    <w:p w:rsidR="00172EE2" w:rsidRDefault="00172EE2" w:rsidP="006D78EC"/>
    <w:p w:rsidR="00172EE2" w:rsidRPr="002B703E" w:rsidRDefault="00990297" w:rsidP="00172E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6" style="position:absolute;left:0;text-align:left;margin-left:71.2pt;margin-top:24.15pt;width:328.05pt;height:345.05pt;z-index:251660288" fillcolor="white [3201]" strokecolor="black [3200]" strokeweight=".25pt">
            <v:fill opacity="0"/>
            <v:shadow color="#868686"/>
            <v:textbox>
              <w:txbxContent>
                <w:p w:rsidR="004247D5" w:rsidRDefault="004247D5" w:rsidP="00172EE2"/>
              </w:txbxContent>
            </v:textbox>
          </v:rect>
        </w:pict>
      </w:r>
      <w:r w:rsidR="00172EE2">
        <w:rPr>
          <w:rFonts w:ascii="Times New Roman" w:hAnsi="Times New Roman" w:cs="Times New Roman"/>
          <w:sz w:val="28"/>
          <w:szCs w:val="28"/>
        </w:rPr>
        <w:t>Наглядные пособия</w:t>
      </w:r>
    </w:p>
    <w:p w:rsidR="00172EE2" w:rsidRDefault="00172EE2" w:rsidP="00172EE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5555" cy="1291517"/>
            <wp:effectExtent l="19050" t="0" r="7045" b="0"/>
            <wp:docPr id="6" name="Рисунок 5" descr="C:\Documents and Settings\user\Рабочий стол\фото для ур\DSC0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для ур\DSC046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15" cy="129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5.2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48162" cy="1311215"/>
            <wp:effectExtent l="19050" t="0" r="4438" b="0"/>
            <wp:docPr id="7" name="Рисунок 2" descr="C:\Documents and Settings\user\Рабочий стол\фото для ур\DSC0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для ур\DSC046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9" cy="13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5.3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6962" cy="1310315"/>
            <wp:effectExtent l="19050" t="0" r="5638" b="0"/>
            <wp:docPr id="8" name="Рисунок 3" descr="C:\Documents and Settings\user\Рабочий стол\фото для ур\DSC0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для ур\DSC046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21" cy="131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5.4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8162" cy="1311215"/>
            <wp:effectExtent l="19050" t="0" r="4438" b="0"/>
            <wp:docPr id="12" name="Рисунок 4" descr="C:\Documents and Settings\user\Рабочий стол\фото для ур\DSC0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для ур\DSC046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88" cy="131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E2" w:rsidRDefault="00172EE2" w:rsidP="00172EE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4285" cy="1308306"/>
            <wp:effectExtent l="19050" t="0" r="8315" b="0"/>
            <wp:docPr id="13" name="Рисунок 6" descr="C:\Documents and Settings\user\Рабочий стол\фото для ур\DSC0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 для ур\DSC046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63" cy="130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E2" w:rsidRDefault="00172EE2" w:rsidP="00172EE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172EE2" w:rsidRPr="00172EE2" w:rsidRDefault="000F0259" w:rsidP="00172EE2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EE2" w:rsidRPr="002B70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Компоновка рисунка</w:t>
      </w:r>
    </w:p>
    <w:p w:rsidR="00172EE2" w:rsidRPr="002B703E" w:rsidRDefault="000F0259" w:rsidP="00172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2197" cy="3183147"/>
            <wp:effectExtent l="19050" t="0" r="3103" b="0"/>
            <wp:docPr id="2" name="Рисунок 1" descr="C:\Documents and Settings\user\Рабочий стол\фото для ур\DSC0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для ур\DSC0466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142" cy="318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E2" w:rsidRPr="00924472" w:rsidRDefault="00172EE2" w:rsidP="00172E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703E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72EE2" w:rsidRPr="00356491" w:rsidRDefault="00172EE2" w:rsidP="00172EE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491">
        <w:rPr>
          <w:rFonts w:ascii="Times New Roman" w:hAnsi="Times New Roman" w:cs="Times New Roman"/>
          <w:sz w:val="28"/>
          <w:szCs w:val="28"/>
        </w:rPr>
        <w:lastRenderedPageBreak/>
        <w:t>Оформление классной доски</w:t>
      </w:r>
      <w:r>
        <w:rPr>
          <w:rFonts w:ascii="Times New Roman" w:hAnsi="Times New Roman" w:cs="Times New Roman"/>
          <w:sz w:val="28"/>
          <w:szCs w:val="28"/>
        </w:rPr>
        <w:t>: тема урока, дидактическая задача, критерии оценки</w:t>
      </w:r>
    </w:p>
    <w:p w:rsidR="00172EE2" w:rsidRPr="00356491" w:rsidRDefault="00D016FE" w:rsidP="0017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4400" cy="3418902"/>
            <wp:effectExtent l="19050" t="0" r="9100" b="0"/>
            <wp:docPr id="1" name="Рисунок 1" descr="C:\Documents and Settings\user\Рабочий стол\IMAG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AG02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355" cy="34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E2" w:rsidRDefault="00172EE2" w:rsidP="0017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:rsidR="00172EE2" w:rsidRDefault="00172EE2" w:rsidP="00172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FCF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E50">
        <w:rPr>
          <w:rFonts w:ascii="Times New Roman" w:hAnsi="Times New Roman" w:cs="Times New Roman"/>
          <w:sz w:val="28"/>
          <w:szCs w:val="28"/>
        </w:rPr>
        <w:t>Работа учащихся на уроке</w:t>
      </w: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Рис.. 4</w:t>
      </w: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50" w:rsidRPr="00723E50" w:rsidRDefault="00723E50" w:rsidP="00723E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sectPr w:rsidR="00723E50" w:rsidRPr="00723E50" w:rsidSect="004B0CB6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BF2" w:rsidRDefault="000F3BF2" w:rsidP="004B0CB6">
      <w:pPr>
        <w:spacing w:after="0" w:line="240" w:lineRule="auto"/>
      </w:pPr>
      <w:r>
        <w:separator/>
      </w:r>
    </w:p>
  </w:endnote>
  <w:endnote w:type="continuationSeparator" w:id="1">
    <w:p w:rsidR="000F3BF2" w:rsidRDefault="000F3BF2" w:rsidP="004B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942"/>
      <w:docPartObj>
        <w:docPartGallery w:val="Page Numbers (Bottom of Page)"/>
        <w:docPartUnique/>
      </w:docPartObj>
    </w:sdtPr>
    <w:sdtContent>
      <w:p w:rsidR="004247D5" w:rsidRDefault="00990297">
        <w:pPr>
          <w:pStyle w:val="a7"/>
          <w:jc w:val="right"/>
        </w:pPr>
        <w:fldSimple w:instr=" PAGE   \* MERGEFORMAT ">
          <w:r w:rsidR="0028661A">
            <w:rPr>
              <w:noProof/>
            </w:rPr>
            <w:t>2</w:t>
          </w:r>
        </w:fldSimple>
      </w:p>
    </w:sdtContent>
  </w:sdt>
  <w:p w:rsidR="004247D5" w:rsidRDefault="004247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BF2" w:rsidRDefault="000F3BF2" w:rsidP="004B0CB6">
      <w:pPr>
        <w:spacing w:after="0" w:line="240" w:lineRule="auto"/>
      </w:pPr>
      <w:r>
        <w:separator/>
      </w:r>
    </w:p>
  </w:footnote>
  <w:footnote w:type="continuationSeparator" w:id="1">
    <w:p w:rsidR="000F3BF2" w:rsidRDefault="000F3BF2" w:rsidP="004B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9EE"/>
    <w:multiLevelType w:val="hybridMultilevel"/>
    <w:tmpl w:val="C7F4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15A1"/>
    <w:multiLevelType w:val="hybridMultilevel"/>
    <w:tmpl w:val="CC9622E2"/>
    <w:lvl w:ilvl="0" w:tplc="E1C4C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2BEE"/>
    <w:multiLevelType w:val="hybridMultilevel"/>
    <w:tmpl w:val="B0E0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1488"/>
    <w:multiLevelType w:val="hybridMultilevel"/>
    <w:tmpl w:val="5ACCE0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D4961"/>
    <w:multiLevelType w:val="multilevel"/>
    <w:tmpl w:val="B5423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5">
    <w:nsid w:val="1F8B5910"/>
    <w:multiLevelType w:val="multilevel"/>
    <w:tmpl w:val="B5423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6">
    <w:nsid w:val="355549DC"/>
    <w:multiLevelType w:val="hybridMultilevel"/>
    <w:tmpl w:val="6FA47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BC6DBC"/>
    <w:multiLevelType w:val="multilevel"/>
    <w:tmpl w:val="F99A1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9A33277"/>
    <w:multiLevelType w:val="hybridMultilevel"/>
    <w:tmpl w:val="7ECCF2A8"/>
    <w:lvl w:ilvl="0" w:tplc="EB244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D226FC"/>
    <w:multiLevelType w:val="hybridMultilevel"/>
    <w:tmpl w:val="B582A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9E3C5D"/>
    <w:multiLevelType w:val="hybridMultilevel"/>
    <w:tmpl w:val="8A7E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33DEE"/>
    <w:multiLevelType w:val="hybridMultilevel"/>
    <w:tmpl w:val="2284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96202"/>
    <w:multiLevelType w:val="hybridMultilevel"/>
    <w:tmpl w:val="5494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420AB"/>
    <w:multiLevelType w:val="hybridMultilevel"/>
    <w:tmpl w:val="341C9D26"/>
    <w:lvl w:ilvl="0" w:tplc="4AEE2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8F4"/>
    <w:rsid w:val="0001025E"/>
    <w:rsid w:val="00022208"/>
    <w:rsid w:val="000410C2"/>
    <w:rsid w:val="00054E18"/>
    <w:rsid w:val="0009429C"/>
    <w:rsid w:val="000A2099"/>
    <w:rsid w:val="000B6DFE"/>
    <w:rsid w:val="000B7CA5"/>
    <w:rsid w:val="000D1774"/>
    <w:rsid w:val="000F0259"/>
    <w:rsid w:val="000F3BF2"/>
    <w:rsid w:val="00125FED"/>
    <w:rsid w:val="001368F4"/>
    <w:rsid w:val="00142707"/>
    <w:rsid w:val="00155FDA"/>
    <w:rsid w:val="00172EE2"/>
    <w:rsid w:val="001C007E"/>
    <w:rsid w:val="001C17FA"/>
    <w:rsid w:val="001D7B9B"/>
    <w:rsid w:val="00206985"/>
    <w:rsid w:val="00213DFD"/>
    <w:rsid w:val="0028661A"/>
    <w:rsid w:val="00296924"/>
    <w:rsid w:val="002B09ED"/>
    <w:rsid w:val="002B1636"/>
    <w:rsid w:val="002B2DF6"/>
    <w:rsid w:val="002C02A8"/>
    <w:rsid w:val="002C0FA8"/>
    <w:rsid w:val="002F565C"/>
    <w:rsid w:val="00323538"/>
    <w:rsid w:val="003537D8"/>
    <w:rsid w:val="0035431B"/>
    <w:rsid w:val="00372B44"/>
    <w:rsid w:val="003C3DD8"/>
    <w:rsid w:val="003D4992"/>
    <w:rsid w:val="003E3BF7"/>
    <w:rsid w:val="004215E3"/>
    <w:rsid w:val="004225ED"/>
    <w:rsid w:val="00423A19"/>
    <w:rsid w:val="004247D5"/>
    <w:rsid w:val="00430EE0"/>
    <w:rsid w:val="0043469B"/>
    <w:rsid w:val="004468CE"/>
    <w:rsid w:val="00452FDB"/>
    <w:rsid w:val="00491B24"/>
    <w:rsid w:val="004A2F2F"/>
    <w:rsid w:val="004B0CB6"/>
    <w:rsid w:val="00525368"/>
    <w:rsid w:val="00567414"/>
    <w:rsid w:val="005B3231"/>
    <w:rsid w:val="005D4461"/>
    <w:rsid w:val="005F19F9"/>
    <w:rsid w:val="00632879"/>
    <w:rsid w:val="00652AE7"/>
    <w:rsid w:val="006856E9"/>
    <w:rsid w:val="006865B9"/>
    <w:rsid w:val="006C0AB8"/>
    <w:rsid w:val="006D0B0D"/>
    <w:rsid w:val="006D78EC"/>
    <w:rsid w:val="006F139C"/>
    <w:rsid w:val="006F452E"/>
    <w:rsid w:val="007008F4"/>
    <w:rsid w:val="00723E50"/>
    <w:rsid w:val="0076024F"/>
    <w:rsid w:val="007609EA"/>
    <w:rsid w:val="0076480B"/>
    <w:rsid w:val="007670DE"/>
    <w:rsid w:val="007719E5"/>
    <w:rsid w:val="00783C87"/>
    <w:rsid w:val="0078754E"/>
    <w:rsid w:val="007C323E"/>
    <w:rsid w:val="007C3E76"/>
    <w:rsid w:val="007F3AA0"/>
    <w:rsid w:val="00850F68"/>
    <w:rsid w:val="00851C2B"/>
    <w:rsid w:val="00851F3E"/>
    <w:rsid w:val="008576DB"/>
    <w:rsid w:val="008601E8"/>
    <w:rsid w:val="008749EF"/>
    <w:rsid w:val="00896476"/>
    <w:rsid w:val="008A3FE5"/>
    <w:rsid w:val="008A437F"/>
    <w:rsid w:val="008D61C3"/>
    <w:rsid w:val="008F2FF7"/>
    <w:rsid w:val="008F47A8"/>
    <w:rsid w:val="008F5BF8"/>
    <w:rsid w:val="00911AC9"/>
    <w:rsid w:val="00935337"/>
    <w:rsid w:val="00940FF1"/>
    <w:rsid w:val="00941C91"/>
    <w:rsid w:val="00973D05"/>
    <w:rsid w:val="009755BD"/>
    <w:rsid w:val="00990297"/>
    <w:rsid w:val="009C4491"/>
    <w:rsid w:val="009E5DA5"/>
    <w:rsid w:val="00A043AC"/>
    <w:rsid w:val="00A61A12"/>
    <w:rsid w:val="00A6257C"/>
    <w:rsid w:val="00A76DC5"/>
    <w:rsid w:val="00AA645F"/>
    <w:rsid w:val="00AC5AC8"/>
    <w:rsid w:val="00AF36C0"/>
    <w:rsid w:val="00AF764C"/>
    <w:rsid w:val="00B23FB9"/>
    <w:rsid w:val="00B30E2C"/>
    <w:rsid w:val="00B45BF0"/>
    <w:rsid w:val="00B528D1"/>
    <w:rsid w:val="00B555CF"/>
    <w:rsid w:val="00B62F81"/>
    <w:rsid w:val="00B82FCF"/>
    <w:rsid w:val="00BB0C64"/>
    <w:rsid w:val="00BC2274"/>
    <w:rsid w:val="00BD4F36"/>
    <w:rsid w:val="00BF0571"/>
    <w:rsid w:val="00C010BE"/>
    <w:rsid w:val="00C067F4"/>
    <w:rsid w:val="00C11CB2"/>
    <w:rsid w:val="00C211E3"/>
    <w:rsid w:val="00C26B11"/>
    <w:rsid w:val="00C35641"/>
    <w:rsid w:val="00C37028"/>
    <w:rsid w:val="00C81C38"/>
    <w:rsid w:val="00C966B1"/>
    <w:rsid w:val="00CD4B88"/>
    <w:rsid w:val="00D016FE"/>
    <w:rsid w:val="00D15F77"/>
    <w:rsid w:val="00D366B5"/>
    <w:rsid w:val="00D578BB"/>
    <w:rsid w:val="00D6613C"/>
    <w:rsid w:val="00D92E4F"/>
    <w:rsid w:val="00DA3A31"/>
    <w:rsid w:val="00DC2086"/>
    <w:rsid w:val="00DE1192"/>
    <w:rsid w:val="00DF66A0"/>
    <w:rsid w:val="00E009CD"/>
    <w:rsid w:val="00E110F7"/>
    <w:rsid w:val="00E14C82"/>
    <w:rsid w:val="00E16D0E"/>
    <w:rsid w:val="00E17013"/>
    <w:rsid w:val="00EC2559"/>
    <w:rsid w:val="00EC6994"/>
    <w:rsid w:val="00EE6117"/>
    <w:rsid w:val="00F17152"/>
    <w:rsid w:val="00F37BB0"/>
    <w:rsid w:val="00F72627"/>
    <w:rsid w:val="00FC1629"/>
    <w:rsid w:val="00FF3CF8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9C"/>
  </w:style>
  <w:style w:type="paragraph" w:styleId="1">
    <w:name w:val="heading 1"/>
    <w:basedOn w:val="a"/>
    <w:next w:val="a"/>
    <w:link w:val="10"/>
    <w:uiPriority w:val="9"/>
    <w:qFormat/>
    <w:rsid w:val="003E3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5F"/>
    <w:pPr>
      <w:ind w:left="720"/>
      <w:contextualSpacing/>
    </w:pPr>
  </w:style>
  <w:style w:type="table" w:styleId="a4">
    <w:name w:val="Table Grid"/>
    <w:basedOn w:val="a1"/>
    <w:uiPriority w:val="59"/>
    <w:rsid w:val="00F72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3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4B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0CB6"/>
  </w:style>
  <w:style w:type="paragraph" w:styleId="a7">
    <w:name w:val="footer"/>
    <w:basedOn w:val="a"/>
    <w:link w:val="a8"/>
    <w:uiPriority w:val="99"/>
    <w:unhideWhenUsed/>
    <w:rsid w:val="004B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CB6"/>
  </w:style>
  <w:style w:type="paragraph" w:styleId="a9">
    <w:name w:val="Balloon Text"/>
    <w:basedOn w:val="a"/>
    <w:link w:val="aa"/>
    <w:uiPriority w:val="99"/>
    <w:semiHidden/>
    <w:unhideWhenUsed/>
    <w:rsid w:val="006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64E0-6F8E-4584-BCFB-DC2CBBBA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Dima-barov</cp:lastModifiedBy>
  <cp:revision>8</cp:revision>
  <cp:lastPrinted>2013-03-31T14:49:00Z</cp:lastPrinted>
  <dcterms:created xsi:type="dcterms:W3CDTF">2013-03-18T19:03:00Z</dcterms:created>
  <dcterms:modified xsi:type="dcterms:W3CDTF">2018-04-02T10:03:00Z</dcterms:modified>
</cp:coreProperties>
</file>