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BA1C6" w14:textId="77777777" w:rsidR="00CE05A8" w:rsidRDefault="00CE05A8"/>
    <w:p w14:paraId="0939E9E5" w14:textId="77777777" w:rsidR="00CE05A8" w:rsidRDefault="00CE05A8"/>
    <w:p w14:paraId="0DCEBC2E" w14:textId="77777777" w:rsidR="00CE05A8" w:rsidRDefault="00CE05A8"/>
    <w:p w14:paraId="4F15D6D9" w14:textId="77777777" w:rsidR="00CE05A8" w:rsidRDefault="00CE05A8"/>
    <w:p w14:paraId="13E02E22" w14:textId="77777777" w:rsidR="00CE05A8" w:rsidRDefault="00CE05A8"/>
    <w:p w14:paraId="1A568607" w14:textId="77777777" w:rsidR="00CE05A8" w:rsidRDefault="00CE05A8"/>
    <w:p w14:paraId="04606C73" w14:textId="77777777" w:rsidR="00CE05A8" w:rsidRPr="007D422A" w:rsidRDefault="00000000">
      <w:pPr>
        <w:pStyle w:val="aa"/>
        <w:spacing w:after="200"/>
        <w:jc w:val="center"/>
        <w:rPr>
          <w:lang w:val="ru-RU"/>
        </w:rPr>
      </w:pPr>
      <w:r w:rsidRPr="007D422A">
        <w:rPr>
          <w:rFonts w:ascii="Times New Roman" w:hAnsi="Times New Roman" w:cs="Times New Roman"/>
          <w:b/>
          <w:lang w:val="ru-RU"/>
        </w:rPr>
        <w:t>Методическая разработка</w:t>
      </w:r>
    </w:p>
    <w:p w14:paraId="022D2A35" w14:textId="77777777" w:rsidR="00CE05A8" w:rsidRPr="007D422A" w:rsidRDefault="00000000">
      <w:pPr>
        <w:spacing w:after="120"/>
        <w:jc w:val="center"/>
        <w:rPr>
          <w:lang w:val="ru-RU"/>
        </w:rPr>
      </w:pPr>
      <w:r w:rsidRPr="007D422A">
        <w:rPr>
          <w:b/>
          <w:sz w:val="28"/>
          <w:lang w:val="ru-RU"/>
        </w:rPr>
        <w:t>Практическое занятие по дисциплине Стратегический менеджмент</w:t>
      </w:r>
    </w:p>
    <w:p w14:paraId="19B8F019" w14:textId="77777777" w:rsidR="00CE05A8" w:rsidRPr="007D422A" w:rsidRDefault="00000000">
      <w:pPr>
        <w:spacing w:after="560"/>
        <w:jc w:val="center"/>
        <w:rPr>
          <w:lang w:val="ru-RU"/>
        </w:rPr>
      </w:pPr>
      <w:r w:rsidRPr="007D422A">
        <w:rPr>
          <w:b/>
          <w:sz w:val="32"/>
          <w:lang w:val="ru-RU"/>
        </w:rPr>
        <w:t xml:space="preserve">Стратегический анализ компании от </w:t>
      </w:r>
      <w:r>
        <w:rPr>
          <w:b/>
          <w:sz w:val="32"/>
        </w:rPr>
        <w:t>PESTEL</w:t>
      </w:r>
      <w:r w:rsidRPr="007D422A">
        <w:rPr>
          <w:b/>
          <w:sz w:val="32"/>
          <w:lang w:val="ru-RU"/>
        </w:rPr>
        <w:t xml:space="preserve"> анализа к выбору стратегии</w:t>
      </w:r>
    </w:p>
    <w:p w14:paraId="66DFB571" w14:textId="77777777" w:rsidR="00CE05A8" w:rsidRPr="007D422A" w:rsidRDefault="00000000">
      <w:pPr>
        <w:spacing w:after="160"/>
        <w:jc w:val="center"/>
        <w:rPr>
          <w:lang w:val="ru-RU"/>
        </w:rPr>
      </w:pPr>
      <w:r w:rsidRPr="007D422A">
        <w:rPr>
          <w:lang w:val="ru-RU"/>
        </w:rPr>
        <w:t>Для обучающихся по направлению подготовки Менеджмент</w:t>
      </w:r>
    </w:p>
    <w:p w14:paraId="2F409009" w14:textId="77777777" w:rsidR="00CE05A8" w:rsidRPr="007D422A" w:rsidRDefault="00000000">
      <w:pPr>
        <w:spacing w:after="160"/>
        <w:jc w:val="center"/>
        <w:rPr>
          <w:lang w:val="ru-RU"/>
        </w:rPr>
      </w:pPr>
      <w:r w:rsidRPr="007D422A">
        <w:rPr>
          <w:lang w:val="ru-RU"/>
        </w:rPr>
        <w:t xml:space="preserve">Форма </w:t>
      </w:r>
      <w:proofErr w:type="gramStart"/>
      <w:r w:rsidRPr="007D422A">
        <w:rPr>
          <w:lang w:val="ru-RU"/>
        </w:rPr>
        <w:t>проведения  практическое</w:t>
      </w:r>
      <w:proofErr w:type="gramEnd"/>
      <w:r w:rsidRPr="007D422A">
        <w:rPr>
          <w:lang w:val="ru-RU"/>
        </w:rPr>
        <w:t xml:space="preserve"> занятие с разбором учебного кейса</w:t>
      </w:r>
    </w:p>
    <w:p w14:paraId="5AE276E5" w14:textId="77777777" w:rsidR="00CE05A8" w:rsidRPr="007D422A" w:rsidRDefault="00CE05A8">
      <w:pPr>
        <w:rPr>
          <w:lang w:val="ru-RU"/>
        </w:rPr>
      </w:pPr>
    </w:p>
    <w:p w14:paraId="3CF80FED" w14:textId="77777777" w:rsidR="00CE05A8" w:rsidRPr="007D422A" w:rsidRDefault="00CE05A8">
      <w:pPr>
        <w:rPr>
          <w:lang w:val="ru-RU"/>
        </w:rPr>
      </w:pPr>
    </w:p>
    <w:p w14:paraId="1387BDAF" w14:textId="77777777" w:rsidR="00CE05A8" w:rsidRPr="007D422A" w:rsidRDefault="00CE05A8">
      <w:pPr>
        <w:rPr>
          <w:lang w:val="ru-RU"/>
        </w:rPr>
      </w:pPr>
    </w:p>
    <w:p w14:paraId="59849A18" w14:textId="77777777" w:rsidR="00CE05A8" w:rsidRPr="007D422A" w:rsidRDefault="00CE05A8">
      <w:pPr>
        <w:rPr>
          <w:lang w:val="ru-RU"/>
        </w:rPr>
      </w:pPr>
    </w:p>
    <w:p w14:paraId="4F187B69" w14:textId="77777777" w:rsidR="00CE05A8" w:rsidRPr="007D422A" w:rsidRDefault="00CE05A8">
      <w:pPr>
        <w:rPr>
          <w:lang w:val="ru-RU"/>
        </w:rPr>
      </w:pPr>
    </w:p>
    <w:p w14:paraId="79434C2C" w14:textId="77777777" w:rsidR="00CE05A8" w:rsidRPr="007D422A" w:rsidRDefault="00CE05A8">
      <w:pPr>
        <w:rPr>
          <w:lang w:val="ru-RU"/>
        </w:rPr>
      </w:pPr>
    </w:p>
    <w:p w14:paraId="25CE3CCE" w14:textId="77777777" w:rsidR="00CE05A8" w:rsidRPr="007D422A" w:rsidRDefault="00CE05A8">
      <w:pPr>
        <w:rPr>
          <w:lang w:val="ru-RU"/>
        </w:rPr>
      </w:pPr>
    </w:p>
    <w:p w14:paraId="73FF7862" w14:textId="77777777" w:rsidR="00CE05A8" w:rsidRPr="007D422A" w:rsidRDefault="00CE05A8">
      <w:pPr>
        <w:rPr>
          <w:lang w:val="ru-RU"/>
        </w:rPr>
      </w:pPr>
    </w:p>
    <w:p w14:paraId="2ABA47BB" w14:textId="77777777" w:rsidR="00CE05A8" w:rsidRPr="007D422A" w:rsidRDefault="00CE05A8">
      <w:pPr>
        <w:rPr>
          <w:lang w:val="ru-RU"/>
        </w:rPr>
      </w:pPr>
    </w:p>
    <w:p w14:paraId="1EC344B2" w14:textId="77777777" w:rsidR="007D422A" w:rsidRDefault="007D422A" w:rsidP="007D422A">
      <w:pPr>
        <w:spacing w:after="160"/>
        <w:jc w:val="center"/>
        <w:rPr>
          <w:lang w:val="ru-RU"/>
        </w:rPr>
      </w:pPr>
    </w:p>
    <w:p w14:paraId="475E9BC9" w14:textId="442F364F" w:rsidR="00CE05A8" w:rsidRPr="007D422A" w:rsidRDefault="007D422A" w:rsidP="007D422A">
      <w:pPr>
        <w:spacing w:after="160"/>
        <w:jc w:val="center"/>
        <w:rPr>
          <w:lang w:val="ru-RU"/>
        </w:rPr>
      </w:pPr>
      <w:r>
        <w:rPr>
          <w:lang w:val="ru-RU"/>
        </w:rPr>
        <w:br/>
        <w:t xml:space="preserve">Морозов Аркадий Сергеевич </w:t>
      </w:r>
      <w:r>
        <w:rPr>
          <w:lang w:val="ru-RU"/>
        </w:rPr>
        <w:br/>
        <w:t xml:space="preserve">г. Москва </w:t>
      </w:r>
    </w:p>
    <w:p w14:paraId="63F41633" w14:textId="1C6F9CC4" w:rsidR="00CE05A8" w:rsidRPr="007D422A" w:rsidRDefault="00000000" w:rsidP="007D422A">
      <w:pPr>
        <w:jc w:val="center"/>
        <w:rPr>
          <w:lang w:val="ru-RU"/>
        </w:rPr>
      </w:pPr>
      <w:r w:rsidRPr="007D422A">
        <w:rPr>
          <w:lang w:val="ru-RU"/>
        </w:rPr>
        <w:t>2026</w:t>
      </w:r>
    </w:p>
    <w:p w14:paraId="260498EA" w14:textId="77777777" w:rsidR="00CE05A8" w:rsidRPr="007D422A" w:rsidRDefault="00000000">
      <w:pPr>
        <w:pStyle w:val="1"/>
        <w:spacing w:before="240" w:after="100"/>
        <w:rPr>
          <w:lang w:val="ru-RU"/>
        </w:rPr>
      </w:pPr>
      <w:r w:rsidRPr="007D422A">
        <w:rPr>
          <w:rFonts w:ascii="Times New Roman" w:hAnsi="Times New Roman" w:cs="Times New Roman"/>
          <w:lang w:val="ru-RU"/>
        </w:rPr>
        <w:lastRenderedPageBreak/>
        <w:t>Аннотация</w:t>
      </w:r>
    </w:p>
    <w:p w14:paraId="196B228D" w14:textId="77777777" w:rsidR="00CE05A8" w:rsidRPr="007D422A" w:rsidRDefault="00000000">
      <w:pPr>
        <w:spacing w:after="120"/>
        <w:ind w:firstLine="425"/>
        <w:rPr>
          <w:lang w:val="ru-RU"/>
        </w:rPr>
      </w:pPr>
      <w:r w:rsidRPr="007D422A">
        <w:rPr>
          <w:lang w:val="ru-RU"/>
        </w:rPr>
        <w:t xml:space="preserve">Методическая разработка предназначена для проведения практического занятия по стратегическому менеджменту. На занятии обучающиеся последовательно анализируют внешнюю среду и отрасль, формируют матрицу </w:t>
      </w:r>
      <w:r>
        <w:t>SWOT</w:t>
      </w:r>
      <w:r w:rsidRPr="007D422A">
        <w:rPr>
          <w:lang w:val="ru-RU"/>
        </w:rPr>
        <w:t xml:space="preserve"> и обосновывают выбор стратегической альтернативы. Работа строится вокруг учебного кейса, поэтому итогом становится не пересказ моделей, а управленческое решение, защищенное группой перед аудиторией.</w:t>
      </w:r>
    </w:p>
    <w:p w14:paraId="3E193106" w14:textId="77777777" w:rsidR="00CE05A8" w:rsidRPr="007D422A" w:rsidRDefault="00000000">
      <w:pPr>
        <w:spacing w:after="120"/>
        <w:ind w:firstLine="425"/>
        <w:rPr>
          <w:lang w:val="ru-RU"/>
        </w:rPr>
      </w:pPr>
      <w:r w:rsidRPr="007D422A">
        <w:rPr>
          <w:lang w:val="ru-RU"/>
        </w:rPr>
        <w:t>Материал может использоваться преподавателем при очном, смешанном или дистанционном проведении занятия. В приложениях приведены рабочие бланки, которые можно распечатать или перенести в электронную доску. Учебные данные кейса служат только для отработки аналитических процедур.</w:t>
      </w:r>
    </w:p>
    <w:p w14:paraId="677A76B0" w14:textId="77777777" w:rsidR="00CE05A8" w:rsidRPr="007D422A" w:rsidRDefault="00000000">
      <w:pPr>
        <w:spacing w:after="240"/>
        <w:rPr>
          <w:lang w:val="ru-RU"/>
        </w:rPr>
      </w:pPr>
      <w:r w:rsidRPr="007D422A">
        <w:rPr>
          <w:b/>
          <w:sz w:val="23"/>
          <w:lang w:val="ru-RU"/>
        </w:rPr>
        <w:t xml:space="preserve">Ключевые </w:t>
      </w:r>
      <w:proofErr w:type="gramStart"/>
      <w:r w:rsidRPr="007D422A">
        <w:rPr>
          <w:b/>
          <w:sz w:val="23"/>
          <w:lang w:val="ru-RU"/>
        </w:rPr>
        <w:t xml:space="preserve">слова  </w:t>
      </w:r>
      <w:r w:rsidRPr="007D422A">
        <w:rPr>
          <w:sz w:val="23"/>
          <w:lang w:val="ru-RU"/>
        </w:rPr>
        <w:t>стратегический</w:t>
      </w:r>
      <w:proofErr w:type="gramEnd"/>
      <w:r w:rsidRPr="007D422A">
        <w:rPr>
          <w:sz w:val="23"/>
          <w:lang w:val="ru-RU"/>
        </w:rPr>
        <w:t xml:space="preserve"> менеджмент, </w:t>
      </w:r>
      <w:r>
        <w:rPr>
          <w:sz w:val="23"/>
        </w:rPr>
        <w:t>PESTEL</w:t>
      </w:r>
      <w:r w:rsidRPr="007D422A">
        <w:rPr>
          <w:sz w:val="23"/>
          <w:lang w:val="ru-RU"/>
        </w:rPr>
        <w:t xml:space="preserve"> анализ, пять сил Портера, </w:t>
      </w:r>
      <w:r>
        <w:rPr>
          <w:sz w:val="23"/>
        </w:rPr>
        <w:t>SWOT</w:t>
      </w:r>
      <w:r w:rsidRPr="007D422A">
        <w:rPr>
          <w:sz w:val="23"/>
          <w:lang w:val="ru-RU"/>
        </w:rPr>
        <w:t xml:space="preserve"> анализ, стратегическая альтернатива, учебный кейс</w:t>
      </w:r>
    </w:p>
    <w:p w14:paraId="60283107" w14:textId="77777777" w:rsidR="00CE05A8" w:rsidRDefault="00000000">
      <w:pPr>
        <w:pStyle w:val="1"/>
        <w:spacing w:before="240" w:after="100"/>
      </w:pPr>
      <w:proofErr w:type="spellStart"/>
      <w:r>
        <w:rPr>
          <w:rFonts w:ascii="Times New Roman" w:hAnsi="Times New Roman" w:cs="Times New Roman"/>
        </w:rPr>
        <w:t>Структура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материала</w:t>
      </w:r>
      <w:proofErr w:type="spellEnd"/>
    </w:p>
    <w:p w14:paraId="00EDB363" w14:textId="77777777" w:rsidR="00CE05A8" w:rsidRDefault="00000000">
      <w:pPr>
        <w:pStyle w:val="a0"/>
        <w:spacing w:after="60" w:line="269" w:lineRule="auto"/>
      </w:pPr>
      <w:r>
        <w:rPr>
          <w:sz w:val="23"/>
        </w:rPr>
        <w:t>Паспорт занятия</w:t>
      </w:r>
    </w:p>
    <w:p w14:paraId="3A078846" w14:textId="77777777" w:rsidR="00CE05A8" w:rsidRDefault="00000000">
      <w:pPr>
        <w:pStyle w:val="a0"/>
        <w:spacing w:after="60" w:line="269" w:lineRule="auto"/>
      </w:pPr>
      <w:r>
        <w:rPr>
          <w:sz w:val="23"/>
        </w:rPr>
        <w:t>Цель, задачи и планируемые результаты</w:t>
      </w:r>
    </w:p>
    <w:p w14:paraId="4E03BED2" w14:textId="77777777" w:rsidR="00CE05A8" w:rsidRDefault="00000000">
      <w:pPr>
        <w:pStyle w:val="a0"/>
        <w:spacing w:after="60" w:line="269" w:lineRule="auto"/>
      </w:pPr>
      <w:r>
        <w:rPr>
          <w:sz w:val="23"/>
        </w:rPr>
        <w:t>Учебный кейс АО Вектор</w:t>
      </w:r>
    </w:p>
    <w:p w14:paraId="00BC57FB" w14:textId="77777777" w:rsidR="00CE05A8" w:rsidRDefault="00000000">
      <w:pPr>
        <w:pStyle w:val="a0"/>
        <w:spacing w:after="60" w:line="269" w:lineRule="auto"/>
      </w:pPr>
      <w:r>
        <w:rPr>
          <w:sz w:val="23"/>
        </w:rPr>
        <w:t>Задания для обучающихся</w:t>
      </w:r>
    </w:p>
    <w:p w14:paraId="5487FBEB" w14:textId="77777777" w:rsidR="00CE05A8" w:rsidRDefault="00000000">
      <w:pPr>
        <w:pStyle w:val="a0"/>
        <w:spacing w:after="60" w:line="269" w:lineRule="auto"/>
      </w:pPr>
      <w:r>
        <w:rPr>
          <w:sz w:val="23"/>
        </w:rPr>
        <w:t>Сценарий проведения занятия</w:t>
      </w:r>
    </w:p>
    <w:p w14:paraId="7FD84800" w14:textId="77777777" w:rsidR="00CE05A8" w:rsidRPr="007D422A" w:rsidRDefault="00000000">
      <w:pPr>
        <w:pStyle w:val="a0"/>
        <w:spacing w:after="60" w:line="269" w:lineRule="auto"/>
        <w:rPr>
          <w:lang w:val="ru-RU"/>
        </w:rPr>
      </w:pPr>
      <w:r w:rsidRPr="007D422A">
        <w:rPr>
          <w:sz w:val="23"/>
          <w:lang w:val="ru-RU"/>
        </w:rPr>
        <w:t>Критерии оценивания и методические рекомендации преподавателю</w:t>
      </w:r>
    </w:p>
    <w:p w14:paraId="274F274E" w14:textId="77777777" w:rsidR="00CE05A8" w:rsidRDefault="00000000">
      <w:pPr>
        <w:pStyle w:val="a0"/>
        <w:spacing w:after="60" w:line="269" w:lineRule="auto"/>
      </w:pPr>
      <w:proofErr w:type="spellStart"/>
      <w:r>
        <w:rPr>
          <w:sz w:val="23"/>
        </w:rPr>
        <w:t>Пример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разбора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кейса</w:t>
      </w:r>
      <w:proofErr w:type="spellEnd"/>
    </w:p>
    <w:p w14:paraId="22A3A631" w14:textId="77777777" w:rsidR="00CE05A8" w:rsidRDefault="00000000">
      <w:pPr>
        <w:pStyle w:val="a0"/>
        <w:spacing w:after="60" w:line="269" w:lineRule="auto"/>
      </w:pPr>
      <w:r>
        <w:rPr>
          <w:sz w:val="23"/>
        </w:rPr>
        <w:t>Рабочие бланки и список литературы</w:t>
      </w:r>
    </w:p>
    <w:p w14:paraId="7B2B6AE2" w14:textId="77777777" w:rsidR="00CE05A8" w:rsidRDefault="00000000">
      <w:pPr>
        <w:pStyle w:val="1"/>
        <w:spacing w:before="240" w:after="100"/>
      </w:pPr>
      <w:r>
        <w:rPr>
          <w:rFonts w:ascii="Times New Roman" w:hAnsi="Times New Roman" w:cs="Times New Roman"/>
        </w:rPr>
        <w:t>Паспорт занятия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7143"/>
      </w:tblGrid>
      <w:tr w:rsidR="00CE05A8" w14:paraId="0C5AF183" w14:textId="77777777">
        <w:trPr>
          <w:jc w:val="center"/>
        </w:trPr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BB04C13" w14:textId="77777777" w:rsidR="00CE05A8" w:rsidRDefault="00000000">
            <w:pPr>
              <w:spacing w:after="0" w:line="254" w:lineRule="auto"/>
            </w:pPr>
            <w:r>
              <w:rPr>
                <w:sz w:val="21"/>
              </w:rPr>
              <w:t>Дисциплина</w:t>
            </w:r>
          </w:p>
        </w:tc>
        <w:tc>
          <w:tcPr>
            <w:tcW w:w="714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5634500" w14:textId="77777777" w:rsidR="00CE05A8" w:rsidRDefault="00000000">
            <w:pPr>
              <w:spacing w:after="0" w:line="254" w:lineRule="auto"/>
            </w:pPr>
            <w:r>
              <w:rPr>
                <w:sz w:val="21"/>
              </w:rPr>
              <w:t>Стратегический менеджмент</w:t>
            </w:r>
          </w:p>
        </w:tc>
      </w:tr>
      <w:tr w:rsidR="00CE05A8" w:rsidRPr="007D422A" w14:paraId="6428ABD8" w14:textId="77777777">
        <w:trPr>
          <w:jc w:val="center"/>
        </w:trPr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7EFE045" w14:textId="77777777" w:rsidR="00CE05A8" w:rsidRDefault="00000000">
            <w:pPr>
              <w:spacing w:after="0" w:line="254" w:lineRule="auto"/>
            </w:pPr>
            <w:r>
              <w:rPr>
                <w:sz w:val="21"/>
              </w:rPr>
              <w:t>Тема</w:t>
            </w:r>
          </w:p>
        </w:tc>
        <w:tc>
          <w:tcPr>
            <w:tcW w:w="714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87B7AF3" w14:textId="77777777" w:rsidR="00CE05A8" w:rsidRPr="007D422A" w:rsidRDefault="00000000">
            <w:pPr>
              <w:spacing w:after="0" w:line="254" w:lineRule="auto"/>
              <w:rPr>
                <w:lang w:val="ru-RU"/>
              </w:rPr>
            </w:pPr>
            <w:r w:rsidRPr="007D422A">
              <w:rPr>
                <w:sz w:val="21"/>
                <w:lang w:val="ru-RU"/>
              </w:rPr>
              <w:t xml:space="preserve">Стратегический анализ компании от </w:t>
            </w:r>
            <w:r>
              <w:rPr>
                <w:sz w:val="21"/>
              </w:rPr>
              <w:t>PESTEL</w:t>
            </w:r>
            <w:r w:rsidRPr="007D422A">
              <w:rPr>
                <w:sz w:val="21"/>
                <w:lang w:val="ru-RU"/>
              </w:rPr>
              <w:t xml:space="preserve"> анализа к выбору стратегии</w:t>
            </w:r>
          </w:p>
        </w:tc>
      </w:tr>
      <w:tr w:rsidR="00CE05A8" w:rsidRPr="007D422A" w14:paraId="5F6C74FD" w14:textId="77777777">
        <w:trPr>
          <w:jc w:val="center"/>
        </w:trPr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7556912" w14:textId="77777777" w:rsidR="00CE05A8" w:rsidRDefault="00000000">
            <w:pPr>
              <w:spacing w:after="0" w:line="254" w:lineRule="auto"/>
            </w:pPr>
            <w:proofErr w:type="spellStart"/>
            <w:r>
              <w:rPr>
                <w:sz w:val="21"/>
              </w:rPr>
              <w:t>Целевая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аудитория</w:t>
            </w:r>
            <w:proofErr w:type="spellEnd"/>
          </w:p>
        </w:tc>
        <w:tc>
          <w:tcPr>
            <w:tcW w:w="714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2AC84B8" w14:textId="77777777" w:rsidR="00CE05A8" w:rsidRPr="007D422A" w:rsidRDefault="00000000">
            <w:pPr>
              <w:spacing w:after="0" w:line="254" w:lineRule="auto"/>
              <w:rPr>
                <w:lang w:val="ru-RU"/>
              </w:rPr>
            </w:pPr>
            <w:r w:rsidRPr="007D422A">
              <w:rPr>
                <w:sz w:val="21"/>
                <w:lang w:val="ru-RU"/>
              </w:rPr>
              <w:t>Обучающиеся по направлению подготовки Менеджмент. Материал рассчитан на уровень бакалавриата и может быть адаптирован для программ дополнительного профессионального образования.</w:t>
            </w:r>
          </w:p>
        </w:tc>
      </w:tr>
      <w:tr w:rsidR="00CE05A8" w:rsidRPr="007D422A" w14:paraId="1D6691C0" w14:textId="77777777">
        <w:trPr>
          <w:jc w:val="center"/>
        </w:trPr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ED0E859" w14:textId="77777777" w:rsidR="00CE05A8" w:rsidRDefault="00000000">
            <w:pPr>
              <w:spacing w:after="0" w:line="254" w:lineRule="auto"/>
            </w:pPr>
            <w:proofErr w:type="spellStart"/>
            <w:r>
              <w:rPr>
                <w:sz w:val="21"/>
              </w:rPr>
              <w:t>Формат</w:t>
            </w:r>
            <w:proofErr w:type="spellEnd"/>
          </w:p>
        </w:tc>
        <w:tc>
          <w:tcPr>
            <w:tcW w:w="714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F6E8164" w14:textId="77777777" w:rsidR="00CE05A8" w:rsidRPr="007D422A" w:rsidRDefault="00000000">
            <w:pPr>
              <w:spacing w:after="0" w:line="254" w:lineRule="auto"/>
              <w:rPr>
                <w:lang w:val="ru-RU"/>
              </w:rPr>
            </w:pPr>
            <w:r w:rsidRPr="007D422A">
              <w:rPr>
                <w:sz w:val="21"/>
                <w:lang w:val="ru-RU"/>
              </w:rPr>
              <w:t>Практическое занятие с работой в малых группах и защитой решения.</w:t>
            </w:r>
          </w:p>
        </w:tc>
      </w:tr>
      <w:tr w:rsidR="00CE05A8" w:rsidRPr="007D422A" w14:paraId="16A59903" w14:textId="77777777">
        <w:trPr>
          <w:jc w:val="center"/>
        </w:trPr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2F243FA" w14:textId="77777777" w:rsidR="00CE05A8" w:rsidRDefault="00000000">
            <w:pPr>
              <w:spacing w:after="0" w:line="254" w:lineRule="auto"/>
            </w:pPr>
            <w:proofErr w:type="spellStart"/>
            <w:r>
              <w:rPr>
                <w:sz w:val="21"/>
              </w:rPr>
              <w:t>Продолжительность</w:t>
            </w:r>
            <w:proofErr w:type="spellEnd"/>
          </w:p>
        </w:tc>
        <w:tc>
          <w:tcPr>
            <w:tcW w:w="714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3267D67" w14:textId="77777777" w:rsidR="00CE05A8" w:rsidRPr="007D422A" w:rsidRDefault="00000000">
            <w:pPr>
              <w:spacing w:after="0" w:line="254" w:lineRule="auto"/>
              <w:rPr>
                <w:lang w:val="ru-RU"/>
              </w:rPr>
            </w:pPr>
            <w:r w:rsidRPr="007D422A">
              <w:rPr>
                <w:sz w:val="21"/>
                <w:lang w:val="ru-RU"/>
              </w:rPr>
              <w:t>180 минут, включая 10 минут перерыва. При необходимости занятие можно провести двумя парами.</w:t>
            </w:r>
          </w:p>
        </w:tc>
      </w:tr>
      <w:tr w:rsidR="00CE05A8" w:rsidRPr="007D422A" w14:paraId="260EAEFE" w14:textId="77777777">
        <w:trPr>
          <w:jc w:val="center"/>
        </w:trPr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9EBC23B" w14:textId="77777777" w:rsidR="00CE05A8" w:rsidRDefault="00000000">
            <w:pPr>
              <w:spacing w:after="0" w:line="254" w:lineRule="auto"/>
            </w:pPr>
            <w:proofErr w:type="spellStart"/>
            <w:r>
              <w:rPr>
                <w:sz w:val="21"/>
              </w:rPr>
              <w:t>Цель</w:t>
            </w:r>
            <w:proofErr w:type="spellEnd"/>
          </w:p>
        </w:tc>
        <w:tc>
          <w:tcPr>
            <w:tcW w:w="714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4874FD7" w14:textId="77777777" w:rsidR="00CE05A8" w:rsidRPr="007D422A" w:rsidRDefault="00000000">
            <w:pPr>
              <w:spacing w:after="0" w:line="254" w:lineRule="auto"/>
              <w:rPr>
                <w:lang w:val="ru-RU"/>
              </w:rPr>
            </w:pPr>
            <w:r w:rsidRPr="007D422A">
              <w:rPr>
                <w:sz w:val="21"/>
                <w:lang w:val="ru-RU"/>
              </w:rPr>
              <w:t>Сформировать навык обоснованного выбора стратегической альтернативы на основе анализа макросреды, отрасли и внутренних возможностей компании.</w:t>
            </w:r>
          </w:p>
        </w:tc>
      </w:tr>
      <w:tr w:rsidR="00CE05A8" w:rsidRPr="007D422A" w14:paraId="037258EC" w14:textId="77777777">
        <w:trPr>
          <w:jc w:val="center"/>
        </w:trPr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C5C0F7B" w14:textId="77777777" w:rsidR="00CE05A8" w:rsidRDefault="00000000">
            <w:pPr>
              <w:spacing w:after="0" w:line="254" w:lineRule="auto"/>
            </w:pPr>
            <w:proofErr w:type="spellStart"/>
            <w:r>
              <w:rPr>
                <w:sz w:val="21"/>
              </w:rPr>
              <w:t>Методы</w:t>
            </w:r>
            <w:proofErr w:type="spellEnd"/>
          </w:p>
        </w:tc>
        <w:tc>
          <w:tcPr>
            <w:tcW w:w="714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2CAA6EC" w14:textId="77777777" w:rsidR="00CE05A8" w:rsidRPr="007D422A" w:rsidRDefault="00000000">
            <w:pPr>
              <w:spacing w:after="0" w:line="254" w:lineRule="auto"/>
              <w:rPr>
                <w:lang w:val="ru-RU"/>
              </w:rPr>
            </w:pPr>
            <w:r w:rsidRPr="007D422A">
              <w:rPr>
                <w:sz w:val="21"/>
                <w:lang w:val="ru-RU"/>
              </w:rPr>
              <w:t>Кейс метод, групповая дискуссия, визуализация на рабочем бланке, мини презентация, взаимная оценка.</w:t>
            </w:r>
          </w:p>
        </w:tc>
      </w:tr>
      <w:tr w:rsidR="00CE05A8" w:rsidRPr="007D422A" w14:paraId="2E42F6A0" w14:textId="77777777">
        <w:trPr>
          <w:jc w:val="center"/>
        </w:trPr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4C9F727" w14:textId="77777777" w:rsidR="00CE05A8" w:rsidRDefault="00000000">
            <w:pPr>
              <w:spacing w:after="0" w:line="254" w:lineRule="auto"/>
            </w:pPr>
            <w:proofErr w:type="spellStart"/>
            <w:r>
              <w:rPr>
                <w:sz w:val="21"/>
              </w:rPr>
              <w:t>Оборудование</w:t>
            </w:r>
            <w:proofErr w:type="spellEnd"/>
          </w:p>
        </w:tc>
        <w:tc>
          <w:tcPr>
            <w:tcW w:w="714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31B6D74" w14:textId="77777777" w:rsidR="00CE05A8" w:rsidRPr="007D422A" w:rsidRDefault="00000000">
            <w:pPr>
              <w:spacing w:after="0" w:line="254" w:lineRule="auto"/>
              <w:rPr>
                <w:lang w:val="ru-RU"/>
              </w:rPr>
            </w:pPr>
            <w:r w:rsidRPr="007D422A">
              <w:rPr>
                <w:sz w:val="21"/>
                <w:lang w:val="ru-RU"/>
              </w:rPr>
              <w:t xml:space="preserve">Проектор или экран, раздаточные материалы, маркеры и </w:t>
            </w:r>
            <w:proofErr w:type="spellStart"/>
            <w:r w:rsidRPr="007D422A">
              <w:rPr>
                <w:sz w:val="21"/>
                <w:lang w:val="ru-RU"/>
              </w:rPr>
              <w:t>флипчарт</w:t>
            </w:r>
            <w:proofErr w:type="spellEnd"/>
            <w:r w:rsidRPr="007D422A">
              <w:rPr>
                <w:sz w:val="21"/>
                <w:lang w:val="ru-RU"/>
              </w:rPr>
              <w:t xml:space="preserve"> либо </w:t>
            </w:r>
            <w:r w:rsidRPr="007D422A">
              <w:rPr>
                <w:sz w:val="21"/>
                <w:lang w:val="ru-RU"/>
              </w:rPr>
              <w:lastRenderedPageBreak/>
              <w:t>общий электронный документ для работы групп.</w:t>
            </w:r>
          </w:p>
        </w:tc>
      </w:tr>
      <w:tr w:rsidR="00CE05A8" w:rsidRPr="007D422A" w14:paraId="0B99278C" w14:textId="77777777">
        <w:trPr>
          <w:jc w:val="center"/>
        </w:trPr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9FC18C9" w14:textId="77777777" w:rsidR="00CE05A8" w:rsidRDefault="00000000">
            <w:pPr>
              <w:spacing w:after="0" w:line="254" w:lineRule="auto"/>
            </w:pPr>
            <w:proofErr w:type="spellStart"/>
            <w:r>
              <w:rPr>
                <w:sz w:val="21"/>
              </w:rPr>
              <w:lastRenderedPageBreak/>
              <w:t>Итог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занятия</w:t>
            </w:r>
            <w:proofErr w:type="spellEnd"/>
          </w:p>
        </w:tc>
        <w:tc>
          <w:tcPr>
            <w:tcW w:w="714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74FCDDB" w14:textId="77777777" w:rsidR="00CE05A8" w:rsidRPr="007D422A" w:rsidRDefault="00000000">
            <w:pPr>
              <w:spacing w:after="0" w:line="254" w:lineRule="auto"/>
              <w:rPr>
                <w:lang w:val="ru-RU"/>
              </w:rPr>
            </w:pPr>
            <w:r w:rsidRPr="007D422A">
              <w:rPr>
                <w:sz w:val="21"/>
                <w:lang w:val="ru-RU"/>
              </w:rPr>
              <w:t>Группа представляет матрицу стратегического анализа и краткое обоснование выбранной стратегии для учебной компании.</w:t>
            </w:r>
          </w:p>
        </w:tc>
      </w:tr>
    </w:tbl>
    <w:p w14:paraId="0D8EE94C" w14:textId="77777777" w:rsidR="00CE05A8" w:rsidRPr="007D422A" w:rsidRDefault="00CE05A8">
      <w:pPr>
        <w:spacing w:after="60"/>
        <w:rPr>
          <w:lang w:val="ru-RU"/>
        </w:rPr>
      </w:pPr>
    </w:p>
    <w:p w14:paraId="3E98CE5E" w14:textId="77777777" w:rsidR="00CE05A8" w:rsidRPr="007D422A" w:rsidRDefault="00000000">
      <w:pPr>
        <w:pStyle w:val="1"/>
        <w:spacing w:before="240" w:after="100"/>
        <w:rPr>
          <w:lang w:val="ru-RU"/>
        </w:rPr>
      </w:pPr>
      <w:r w:rsidRPr="007D422A">
        <w:rPr>
          <w:rFonts w:ascii="Times New Roman" w:hAnsi="Times New Roman" w:cs="Times New Roman"/>
          <w:lang w:val="ru-RU"/>
        </w:rPr>
        <w:t>Цель и задачи</w:t>
      </w:r>
    </w:p>
    <w:p w14:paraId="0731CA1D" w14:textId="77777777" w:rsidR="00CE05A8" w:rsidRDefault="00000000">
      <w:pPr>
        <w:spacing w:after="80"/>
        <w:ind w:firstLine="425"/>
      </w:pPr>
      <w:r w:rsidRPr="007D422A">
        <w:rPr>
          <w:lang w:val="ru-RU"/>
        </w:rPr>
        <w:t xml:space="preserve">Цель занятия состоит в том, чтобы научить обучающихся связывать результаты разных аналитических моделей с конкретным управленческим выбором. </w:t>
      </w:r>
      <w:proofErr w:type="spellStart"/>
      <w:r>
        <w:t>Для</w:t>
      </w:r>
      <w:proofErr w:type="spellEnd"/>
      <w:r>
        <w:t xml:space="preserve"> </w:t>
      </w:r>
      <w:proofErr w:type="spellStart"/>
      <w:r>
        <w:t>достижения</w:t>
      </w:r>
      <w:proofErr w:type="spellEnd"/>
      <w:r>
        <w:t xml:space="preserve"> </w:t>
      </w:r>
      <w:proofErr w:type="spellStart"/>
      <w:r>
        <w:t>цели</w:t>
      </w:r>
      <w:proofErr w:type="spellEnd"/>
      <w:r>
        <w:t xml:space="preserve"> </w:t>
      </w:r>
      <w:proofErr w:type="spellStart"/>
      <w:r>
        <w:t>необходимо</w:t>
      </w:r>
      <w:proofErr w:type="spellEnd"/>
      <w:r>
        <w:t xml:space="preserve"> решить следующие задачи.</w:t>
      </w:r>
    </w:p>
    <w:p w14:paraId="1C236579" w14:textId="77777777" w:rsidR="00CE05A8" w:rsidRDefault="00000000">
      <w:pPr>
        <w:pStyle w:val="a0"/>
        <w:spacing w:after="60" w:line="269" w:lineRule="auto"/>
      </w:pPr>
      <w:r w:rsidRPr="007D422A">
        <w:rPr>
          <w:sz w:val="23"/>
          <w:lang w:val="ru-RU"/>
        </w:rPr>
        <w:t xml:space="preserve">выделить факторы макросреды и оценить их влияние на компанию с помощью </w:t>
      </w:r>
      <w:r>
        <w:rPr>
          <w:sz w:val="23"/>
        </w:rPr>
        <w:t xml:space="preserve">PESTEL </w:t>
      </w:r>
      <w:proofErr w:type="spellStart"/>
      <w:r>
        <w:rPr>
          <w:sz w:val="23"/>
        </w:rPr>
        <w:t>анализа</w:t>
      </w:r>
      <w:proofErr w:type="spellEnd"/>
    </w:p>
    <w:p w14:paraId="14F88982" w14:textId="77777777" w:rsidR="00CE05A8" w:rsidRPr="007D422A" w:rsidRDefault="00000000">
      <w:pPr>
        <w:pStyle w:val="a0"/>
        <w:spacing w:after="60" w:line="269" w:lineRule="auto"/>
        <w:rPr>
          <w:lang w:val="ru-RU"/>
        </w:rPr>
      </w:pPr>
      <w:r w:rsidRPr="007D422A">
        <w:rPr>
          <w:sz w:val="23"/>
          <w:lang w:val="ru-RU"/>
        </w:rPr>
        <w:t>оценить структуру отраслевой конкуренции с применением модели пяти сил Портера</w:t>
      </w:r>
    </w:p>
    <w:p w14:paraId="1DBFFCB2" w14:textId="77777777" w:rsidR="00CE05A8" w:rsidRPr="007D422A" w:rsidRDefault="00000000">
      <w:pPr>
        <w:pStyle w:val="a0"/>
        <w:spacing w:after="60" w:line="269" w:lineRule="auto"/>
        <w:rPr>
          <w:lang w:val="ru-RU"/>
        </w:rPr>
      </w:pPr>
      <w:r w:rsidRPr="007D422A">
        <w:rPr>
          <w:sz w:val="23"/>
          <w:lang w:val="ru-RU"/>
        </w:rPr>
        <w:t>сопоставить внешние возможности и угрозы с сильными и слабыми сторонами компании</w:t>
      </w:r>
    </w:p>
    <w:p w14:paraId="694E028B" w14:textId="77777777" w:rsidR="00CE05A8" w:rsidRPr="007D422A" w:rsidRDefault="00000000">
      <w:pPr>
        <w:pStyle w:val="a0"/>
        <w:spacing w:after="60" w:line="269" w:lineRule="auto"/>
        <w:rPr>
          <w:lang w:val="ru-RU"/>
        </w:rPr>
      </w:pPr>
      <w:r w:rsidRPr="007D422A">
        <w:rPr>
          <w:sz w:val="23"/>
          <w:lang w:val="ru-RU"/>
        </w:rPr>
        <w:t>сформулировать несколько стратегических альтернатив и выбрать одну по заданным критериям</w:t>
      </w:r>
    </w:p>
    <w:p w14:paraId="70C46C14" w14:textId="77777777" w:rsidR="00CE05A8" w:rsidRPr="007D422A" w:rsidRDefault="00000000">
      <w:pPr>
        <w:pStyle w:val="a0"/>
        <w:spacing w:after="60" w:line="269" w:lineRule="auto"/>
        <w:rPr>
          <w:lang w:val="ru-RU"/>
        </w:rPr>
      </w:pPr>
      <w:r w:rsidRPr="007D422A">
        <w:rPr>
          <w:sz w:val="23"/>
          <w:lang w:val="ru-RU"/>
        </w:rPr>
        <w:t>представить выводы в кратком, логичном и проверяемом виде</w:t>
      </w:r>
    </w:p>
    <w:p w14:paraId="3A733673" w14:textId="77777777" w:rsidR="00CE05A8" w:rsidRPr="007D422A" w:rsidRDefault="00000000">
      <w:pPr>
        <w:pStyle w:val="1"/>
        <w:spacing w:before="240" w:after="100"/>
        <w:rPr>
          <w:lang w:val="ru-RU"/>
        </w:rPr>
      </w:pPr>
      <w:r w:rsidRPr="007D422A">
        <w:rPr>
          <w:rFonts w:ascii="Times New Roman" w:hAnsi="Times New Roman" w:cs="Times New Roman"/>
          <w:lang w:val="ru-RU"/>
        </w:rPr>
        <w:t>Планируемые результаты</w:t>
      </w:r>
    </w:p>
    <w:p w14:paraId="70FCA4EE" w14:textId="77777777" w:rsidR="00CE05A8" w:rsidRPr="007D422A" w:rsidRDefault="00000000">
      <w:pPr>
        <w:spacing w:after="120"/>
        <w:ind w:firstLine="425"/>
        <w:rPr>
          <w:lang w:val="ru-RU"/>
        </w:rPr>
      </w:pPr>
      <w:r w:rsidRPr="007D422A">
        <w:rPr>
          <w:lang w:val="ru-RU"/>
        </w:rPr>
        <w:t xml:space="preserve">После занятия обучающийся умеет объяснить назначение </w:t>
      </w:r>
      <w:r>
        <w:t>PESTEL</w:t>
      </w:r>
      <w:r w:rsidRPr="007D422A">
        <w:rPr>
          <w:lang w:val="ru-RU"/>
        </w:rPr>
        <w:t xml:space="preserve"> анализа, модели пяти сил Портера и </w:t>
      </w:r>
      <w:r>
        <w:t>SWOT</w:t>
      </w:r>
      <w:r w:rsidRPr="007D422A">
        <w:rPr>
          <w:lang w:val="ru-RU"/>
        </w:rPr>
        <w:t xml:space="preserve"> анализа. Он способен отбирать релевантные факты, отделять их от предположений, формулировать </w:t>
      </w:r>
      <w:proofErr w:type="spellStart"/>
      <w:r w:rsidRPr="007D422A">
        <w:rPr>
          <w:lang w:val="ru-RU"/>
        </w:rPr>
        <w:t>причинно</w:t>
      </w:r>
      <w:proofErr w:type="spellEnd"/>
      <w:r w:rsidRPr="007D422A">
        <w:rPr>
          <w:lang w:val="ru-RU"/>
        </w:rPr>
        <w:t xml:space="preserve"> связанные выводы и аргументировать выбор стратегии по нескольким критериям.</w:t>
      </w:r>
    </w:p>
    <w:p w14:paraId="27501F6C" w14:textId="77777777" w:rsidR="00CE05A8" w:rsidRDefault="00000000">
      <w:pPr>
        <w:pStyle w:val="1"/>
        <w:spacing w:before="240" w:after="100"/>
      </w:pPr>
      <w:proofErr w:type="spellStart"/>
      <w:r>
        <w:rPr>
          <w:rFonts w:ascii="Times New Roman" w:hAnsi="Times New Roman" w:cs="Times New Roman"/>
        </w:rPr>
        <w:t>Подготовка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преподавателя</w:t>
      </w:r>
      <w:proofErr w:type="spellEnd"/>
    </w:p>
    <w:p w14:paraId="47D22782" w14:textId="77777777" w:rsidR="00CE05A8" w:rsidRPr="007D422A" w:rsidRDefault="00000000">
      <w:pPr>
        <w:pStyle w:val="a0"/>
        <w:spacing w:after="60" w:line="269" w:lineRule="auto"/>
        <w:rPr>
          <w:lang w:val="ru-RU"/>
        </w:rPr>
      </w:pPr>
      <w:r w:rsidRPr="007D422A">
        <w:rPr>
          <w:sz w:val="23"/>
          <w:lang w:val="ru-RU"/>
        </w:rPr>
        <w:t>Распечатать кейс и рабочие бланки либо заранее открыть их в общей электронной среде.</w:t>
      </w:r>
    </w:p>
    <w:p w14:paraId="644285AF" w14:textId="77777777" w:rsidR="00CE05A8" w:rsidRPr="007D422A" w:rsidRDefault="00000000">
      <w:pPr>
        <w:pStyle w:val="a0"/>
        <w:spacing w:after="60" w:line="269" w:lineRule="auto"/>
        <w:rPr>
          <w:lang w:val="ru-RU"/>
        </w:rPr>
      </w:pPr>
      <w:r w:rsidRPr="007D422A">
        <w:rPr>
          <w:sz w:val="23"/>
          <w:lang w:val="ru-RU"/>
        </w:rPr>
        <w:t xml:space="preserve">Разделить группу на команды по </w:t>
      </w:r>
      <w:proofErr w:type="gramStart"/>
      <w:r w:rsidRPr="007D422A">
        <w:rPr>
          <w:sz w:val="23"/>
          <w:lang w:val="ru-RU"/>
        </w:rPr>
        <w:t>4-6</w:t>
      </w:r>
      <w:proofErr w:type="gramEnd"/>
      <w:r w:rsidRPr="007D422A">
        <w:rPr>
          <w:sz w:val="23"/>
          <w:lang w:val="ru-RU"/>
        </w:rPr>
        <w:t xml:space="preserve"> человек. Если группа небольшая, задания выполняются всеми командами полностью.</w:t>
      </w:r>
    </w:p>
    <w:p w14:paraId="670F7425" w14:textId="77777777" w:rsidR="00CE05A8" w:rsidRPr="007D422A" w:rsidRDefault="00000000">
      <w:pPr>
        <w:pStyle w:val="a0"/>
        <w:spacing w:after="60" w:line="269" w:lineRule="auto"/>
        <w:rPr>
          <w:lang w:val="ru-RU"/>
        </w:rPr>
      </w:pPr>
      <w:r w:rsidRPr="007D422A">
        <w:rPr>
          <w:sz w:val="23"/>
          <w:lang w:val="ru-RU"/>
        </w:rPr>
        <w:t>До занятия напомнить, что учебный кейс не содержит единственного правильного ответа. Оцениваются логика анализа, полнота аргументации и связь между данными и предложенной стратегией.</w:t>
      </w:r>
    </w:p>
    <w:p w14:paraId="56E7AD05" w14:textId="77777777" w:rsidR="00CE05A8" w:rsidRPr="007D422A" w:rsidRDefault="00000000">
      <w:pPr>
        <w:pStyle w:val="a0"/>
        <w:spacing w:after="60" w:line="269" w:lineRule="auto"/>
        <w:rPr>
          <w:lang w:val="ru-RU"/>
        </w:rPr>
      </w:pPr>
      <w:r w:rsidRPr="007D422A">
        <w:rPr>
          <w:sz w:val="23"/>
          <w:lang w:val="ru-RU"/>
        </w:rPr>
        <w:t>Подготовить таймер. Соблюдение времени особенно важно на этапах работы с матрицами, где группы обычно стремятся перечислить слишком много факторов.</w:t>
      </w:r>
    </w:p>
    <w:p w14:paraId="10E58325" w14:textId="77777777" w:rsidR="00CE05A8" w:rsidRPr="007D422A" w:rsidRDefault="00000000">
      <w:pPr>
        <w:rPr>
          <w:lang w:val="ru-RU"/>
        </w:rPr>
      </w:pPr>
      <w:r w:rsidRPr="007D422A">
        <w:rPr>
          <w:lang w:val="ru-RU"/>
        </w:rPr>
        <w:br w:type="page"/>
      </w:r>
    </w:p>
    <w:p w14:paraId="4FE4CC40" w14:textId="77777777" w:rsidR="00CE05A8" w:rsidRPr="007D422A" w:rsidRDefault="00000000">
      <w:pPr>
        <w:pStyle w:val="1"/>
        <w:spacing w:before="240" w:after="100"/>
        <w:rPr>
          <w:lang w:val="ru-RU"/>
        </w:rPr>
      </w:pPr>
      <w:r w:rsidRPr="007D422A">
        <w:rPr>
          <w:rFonts w:ascii="Times New Roman" w:hAnsi="Times New Roman" w:cs="Times New Roman"/>
          <w:lang w:val="ru-RU"/>
        </w:rPr>
        <w:lastRenderedPageBreak/>
        <w:t>Учебный кейс АО Вектор</w:t>
      </w:r>
    </w:p>
    <w:p w14:paraId="177C9ABB" w14:textId="77777777" w:rsidR="00CE05A8" w:rsidRPr="007D422A" w:rsidRDefault="00000000">
      <w:pPr>
        <w:spacing w:after="120"/>
        <w:ind w:firstLine="425"/>
        <w:rPr>
          <w:lang w:val="ru-RU"/>
        </w:rPr>
      </w:pPr>
      <w:r w:rsidRPr="007D422A">
        <w:rPr>
          <w:lang w:val="ru-RU"/>
        </w:rPr>
        <w:t xml:space="preserve">АО Вектор производит и обслуживает оборудование для складской логистики: стеллажные системы, сортировочные линии и программные модули для управления потоком грузов. Компания работает на рынке </w:t>
      </w:r>
      <w:r>
        <w:t>B</w:t>
      </w:r>
      <w:r w:rsidRPr="007D422A">
        <w:rPr>
          <w:lang w:val="ru-RU"/>
        </w:rPr>
        <w:t>2</w:t>
      </w:r>
      <w:r>
        <w:t>B</w:t>
      </w:r>
      <w:r w:rsidRPr="007D422A">
        <w:rPr>
          <w:lang w:val="ru-RU"/>
        </w:rPr>
        <w:t xml:space="preserve"> и продает комплексные решения региональным дистрибьюторам, логистическим операторам и производственным предприятиям. Основное преимущество компании в предыдущие годы обеспечивали собственная сервисная сеть и способность адаптировать проект под клиента.</w:t>
      </w:r>
    </w:p>
    <w:p w14:paraId="2248A57E" w14:textId="77777777" w:rsidR="00CE05A8" w:rsidRPr="007D422A" w:rsidRDefault="00000000">
      <w:pPr>
        <w:spacing w:after="120"/>
        <w:ind w:firstLine="425"/>
        <w:rPr>
          <w:lang w:val="ru-RU"/>
        </w:rPr>
      </w:pPr>
      <w:r w:rsidRPr="007D422A">
        <w:rPr>
          <w:lang w:val="ru-RU"/>
        </w:rPr>
        <w:t>В 2025 году часть клиентов перенесла инвестиционные проекты, а крупные заказчики стали чаще сравнивать предложения по цене. Одновременно на рынке появились поставщики, которые предлагают стандартные решения с коротким сроком поставки. Руководство компании обсуждает, как реагировать на падение маржи: сократить линейку и бороться за цену, усилить сервис и решения под ключ или выйти в нишу цифровых сервисов для складов.</w:t>
      </w:r>
    </w:p>
    <w:p w14:paraId="58019708" w14:textId="77777777" w:rsidR="00CE05A8" w:rsidRDefault="00000000">
      <w:pPr>
        <w:spacing w:after="120"/>
        <w:ind w:firstLine="425"/>
      </w:pPr>
      <w:r w:rsidRPr="007D422A">
        <w:rPr>
          <w:lang w:val="ru-RU"/>
        </w:rPr>
        <w:t xml:space="preserve">Для анализа группе предоставляются финансовые и рыночные сведения. </w:t>
      </w:r>
      <w:proofErr w:type="spellStart"/>
      <w:r>
        <w:t>Все</w:t>
      </w:r>
      <w:proofErr w:type="spellEnd"/>
      <w:r>
        <w:t xml:space="preserve"> </w:t>
      </w:r>
      <w:proofErr w:type="spellStart"/>
      <w:r>
        <w:t>данные</w:t>
      </w:r>
      <w:proofErr w:type="spellEnd"/>
      <w:r>
        <w:t xml:space="preserve"> </w:t>
      </w:r>
      <w:proofErr w:type="spellStart"/>
      <w:r>
        <w:t>подготовлены</w:t>
      </w:r>
      <w:proofErr w:type="spellEnd"/>
      <w:r>
        <w:t xml:space="preserve"> </w:t>
      </w:r>
      <w:proofErr w:type="spellStart"/>
      <w:r>
        <w:t>для</w:t>
      </w:r>
      <w:proofErr w:type="spellEnd"/>
      <w:r>
        <w:t xml:space="preserve"> учебных целей.</w:t>
      </w:r>
    </w:p>
    <w:p w14:paraId="500BF9F4" w14:textId="77777777" w:rsidR="00CE05A8" w:rsidRDefault="00000000">
      <w:pPr>
        <w:pStyle w:val="1"/>
        <w:spacing w:before="240" w:after="100"/>
      </w:pPr>
      <w:r>
        <w:rPr>
          <w:rFonts w:ascii="Times New Roman" w:hAnsi="Times New Roman" w:cs="Times New Roman"/>
        </w:rPr>
        <w:t>Финансовые показатели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69"/>
        <w:gridCol w:w="1247"/>
        <w:gridCol w:w="1247"/>
        <w:gridCol w:w="1701"/>
      </w:tblGrid>
      <w:tr w:rsidR="00CE05A8" w14:paraId="72754717" w14:textId="77777777">
        <w:trPr>
          <w:tblHeader/>
          <w:jc w:val="center"/>
        </w:trPr>
        <w:tc>
          <w:tcPr>
            <w:tcW w:w="396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680DCA1" w14:textId="77777777" w:rsidR="00CE05A8" w:rsidRDefault="00000000"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20"/>
              </w:rPr>
              <w:t>Показатель</w:t>
            </w:r>
          </w:p>
        </w:tc>
        <w:tc>
          <w:tcPr>
            <w:tcW w:w="124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89D0845" w14:textId="77777777" w:rsidR="00CE05A8" w:rsidRDefault="00000000"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20"/>
              </w:rPr>
              <w:t>2024</w:t>
            </w:r>
          </w:p>
        </w:tc>
        <w:tc>
          <w:tcPr>
            <w:tcW w:w="124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B531B9A" w14:textId="77777777" w:rsidR="00CE05A8" w:rsidRDefault="00000000"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20"/>
              </w:rPr>
              <w:t>2025</w:t>
            </w:r>
          </w:p>
        </w:tc>
        <w:tc>
          <w:tcPr>
            <w:tcW w:w="170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E56C94C" w14:textId="77777777" w:rsidR="00CE05A8" w:rsidRDefault="00000000"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20"/>
              </w:rPr>
              <w:t>Изменение</w:t>
            </w:r>
          </w:p>
        </w:tc>
      </w:tr>
      <w:tr w:rsidR="00CE05A8" w14:paraId="56A521AB" w14:textId="77777777">
        <w:trPr>
          <w:jc w:val="center"/>
        </w:trPr>
        <w:tc>
          <w:tcPr>
            <w:tcW w:w="396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8353F6F" w14:textId="77777777" w:rsidR="00CE05A8" w:rsidRDefault="00000000">
            <w:pPr>
              <w:spacing w:after="0" w:line="254" w:lineRule="auto"/>
              <w:jc w:val="center"/>
            </w:pPr>
            <w:r>
              <w:rPr>
                <w:sz w:val="20"/>
              </w:rPr>
              <w:t>Выручка, млн руб.</w:t>
            </w:r>
          </w:p>
        </w:tc>
        <w:tc>
          <w:tcPr>
            <w:tcW w:w="124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DCF4563" w14:textId="77777777" w:rsidR="00CE05A8" w:rsidRDefault="00000000">
            <w:pPr>
              <w:spacing w:after="0" w:line="254" w:lineRule="auto"/>
            </w:pPr>
            <w:r>
              <w:rPr>
                <w:sz w:val="20"/>
              </w:rPr>
              <w:t>2 400</w:t>
            </w:r>
          </w:p>
        </w:tc>
        <w:tc>
          <w:tcPr>
            <w:tcW w:w="124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3A5CC6B" w14:textId="77777777" w:rsidR="00CE05A8" w:rsidRDefault="00000000">
            <w:pPr>
              <w:spacing w:after="0" w:line="254" w:lineRule="auto"/>
            </w:pPr>
            <w:r>
              <w:rPr>
                <w:sz w:val="20"/>
              </w:rPr>
              <w:t>2 150</w:t>
            </w:r>
          </w:p>
        </w:tc>
        <w:tc>
          <w:tcPr>
            <w:tcW w:w="170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A9FFC77" w14:textId="77777777" w:rsidR="00CE05A8" w:rsidRDefault="00000000">
            <w:pPr>
              <w:spacing w:after="0" w:line="254" w:lineRule="auto"/>
            </w:pPr>
            <w:r>
              <w:rPr>
                <w:sz w:val="20"/>
              </w:rPr>
              <w:t>-10,4 %</w:t>
            </w:r>
          </w:p>
        </w:tc>
      </w:tr>
      <w:tr w:rsidR="00CE05A8" w14:paraId="44864363" w14:textId="77777777">
        <w:trPr>
          <w:jc w:val="center"/>
        </w:trPr>
        <w:tc>
          <w:tcPr>
            <w:tcW w:w="396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8097F0E" w14:textId="77777777" w:rsidR="00CE05A8" w:rsidRDefault="00000000">
            <w:pPr>
              <w:spacing w:after="0" w:line="254" w:lineRule="auto"/>
              <w:jc w:val="center"/>
            </w:pPr>
            <w:r>
              <w:rPr>
                <w:sz w:val="20"/>
              </w:rPr>
              <w:t>Валовая маржа</w:t>
            </w:r>
          </w:p>
        </w:tc>
        <w:tc>
          <w:tcPr>
            <w:tcW w:w="124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F5BFF12" w14:textId="77777777" w:rsidR="00CE05A8" w:rsidRDefault="00000000">
            <w:pPr>
              <w:spacing w:after="0" w:line="254" w:lineRule="auto"/>
            </w:pPr>
            <w:r>
              <w:rPr>
                <w:sz w:val="20"/>
              </w:rPr>
              <w:t>32 %</w:t>
            </w:r>
          </w:p>
        </w:tc>
        <w:tc>
          <w:tcPr>
            <w:tcW w:w="124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7553E37" w14:textId="77777777" w:rsidR="00CE05A8" w:rsidRDefault="00000000">
            <w:pPr>
              <w:spacing w:after="0" w:line="254" w:lineRule="auto"/>
            </w:pPr>
            <w:r>
              <w:rPr>
                <w:sz w:val="20"/>
              </w:rPr>
              <w:t>30 %</w:t>
            </w:r>
          </w:p>
        </w:tc>
        <w:tc>
          <w:tcPr>
            <w:tcW w:w="170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C40944E" w14:textId="77777777" w:rsidR="00CE05A8" w:rsidRDefault="00000000">
            <w:pPr>
              <w:spacing w:after="0" w:line="254" w:lineRule="auto"/>
            </w:pPr>
            <w:r>
              <w:rPr>
                <w:sz w:val="20"/>
              </w:rPr>
              <w:t>-2 п.п.</w:t>
            </w:r>
          </w:p>
        </w:tc>
      </w:tr>
      <w:tr w:rsidR="00CE05A8" w14:paraId="337507E6" w14:textId="77777777">
        <w:trPr>
          <w:jc w:val="center"/>
        </w:trPr>
        <w:tc>
          <w:tcPr>
            <w:tcW w:w="396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DD3F8A4" w14:textId="77777777" w:rsidR="00CE05A8" w:rsidRDefault="00000000">
            <w:pPr>
              <w:spacing w:after="0" w:line="254" w:lineRule="auto"/>
              <w:jc w:val="center"/>
            </w:pPr>
            <w:r>
              <w:rPr>
                <w:sz w:val="20"/>
              </w:rPr>
              <w:t>Операционная прибыль, млн руб.</w:t>
            </w:r>
          </w:p>
        </w:tc>
        <w:tc>
          <w:tcPr>
            <w:tcW w:w="124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F696F3" w14:textId="77777777" w:rsidR="00CE05A8" w:rsidRDefault="00000000">
            <w:pPr>
              <w:spacing w:after="0" w:line="254" w:lineRule="auto"/>
            </w:pPr>
            <w:r>
              <w:rPr>
                <w:sz w:val="20"/>
              </w:rPr>
              <w:t>250</w:t>
            </w:r>
          </w:p>
        </w:tc>
        <w:tc>
          <w:tcPr>
            <w:tcW w:w="124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A09CD5B" w14:textId="77777777" w:rsidR="00CE05A8" w:rsidRDefault="00000000">
            <w:pPr>
              <w:spacing w:after="0" w:line="254" w:lineRule="auto"/>
            </w:pPr>
            <w:r>
              <w:rPr>
                <w:sz w:val="20"/>
              </w:rPr>
              <w:t>165</w:t>
            </w:r>
          </w:p>
        </w:tc>
        <w:tc>
          <w:tcPr>
            <w:tcW w:w="170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517F73E" w14:textId="77777777" w:rsidR="00CE05A8" w:rsidRDefault="00000000">
            <w:pPr>
              <w:spacing w:after="0" w:line="254" w:lineRule="auto"/>
            </w:pPr>
            <w:r>
              <w:rPr>
                <w:sz w:val="20"/>
              </w:rPr>
              <w:t>-34,0 %</w:t>
            </w:r>
          </w:p>
        </w:tc>
      </w:tr>
      <w:tr w:rsidR="00CE05A8" w14:paraId="42E86E7D" w14:textId="77777777">
        <w:trPr>
          <w:jc w:val="center"/>
        </w:trPr>
        <w:tc>
          <w:tcPr>
            <w:tcW w:w="396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BBCDE7E" w14:textId="77777777" w:rsidR="00CE05A8" w:rsidRDefault="00000000">
            <w:pPr>
              <w:spacing w:after="0" w:line="254" w:lineRule="auto"/>
              <w:jc w:val="center"/>
            </w:pPr>
            <w:r>
              <w:rPr>
                <w:sz w:val="20"/>
              </w:rPr>
              <w:t>Доля пяти крупнейших клиентов</w:t>
            </w:r>
          </w:p>
        </w:tc>
        <w:tc>
          <w:tcPr>
            <w:tcW w:w="124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7B05CBF" w14:textId="77777777" w:rsidR="00CE05A8" w:rsidRDefault="00000000">
            <w:pPr>
              <w:spacing w:after="0" w:line="254" w:lineRule="auto"/>
            </w:pPr>
            <w:r>
              <w:rPr>
                <w:sz w:val="20"/>
              </w:rPr>
              <w:t>58 %</w:t>
            </w:r>
          </w:p>
        </w:tc>
        <w:tc>
          <w:tcPr>
            <w:tcW w:w="124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3E2BE1E" w14:textId="77777777" w:rsidR="00CE05A8" w:rsidRDefault="00000000">
            <w:pPr>
              <w:spacing w:after="0" w:line="254" w:lineRule="auto"/>
            </w:pPr>
            <w:r>
              <w:rPr>
                <w:sz w:val="20"/>
              </w:rPr>
              <w:t>64 %</w:t>
            </w:r>
          </w:p>
        </w:tc>
        <w:tc>
          <w:tcPr>
            <w:tcW w:w="170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CA4373F" w14:textId="77777777" w:rsidR="00CE05A8" w:rsidRDefault="00000000">
            <w:pPr>
              <w:spacing w:after="0" w:line="254" w:lineRule="auto"/>
            </w:pPr>
            <w:r>
              <w:rPr>
                <w:sz w:val="20"/>
              </w:rPr>
              <w:t>+6 п.п.</w:t>
            </w:r>
          </w:p>
        </w:tc>
      </w:tr>
      <w:tr w:rsidR="00CE05A8" w14:paraId="5FF41EAC" w14:textId="77777777">
        <w:trPr>
          <w:jc w:val="center"/>
        </w:trPr>
        <w:tc>
          <w:tcPr>
            <w:tcW w:w="396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9E37BF6" w14:textId="77777777" w:rsidR="00CE05A8" w:rsidRDefault="00000000">
            <w:pPr>
              <w:spacing w:after="0" w:line="254" w:lineRule="auto"/>
              <w:jc w:val="center"/>
            </w:pPr>
            <w:r>
              <w:rPr>
                <w:sz w:val="20"/>
              </w:rPr>
              <w:t>Доля сервисной выручки</w:t>
            </w:r>
          </w:p>
        </w:tc>
        <w:tc>
          <w:tcPr>
            <w:tcW w:w="124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717824E" w14:textId="77777777" w:rsidR="00CE05A8" w:rsidRDefault="00000000">
            <w:pPr>
              <w:spacing w:after="0" w:line="254" w:lineRule="auto"/>
            </w:pPr>
            <w:r>
              <w:rPr>
                <w:sz w:val="20"/>
              </w:rPr>
              <w:t>18 %</w:t>
            </w:r>
          </w:p>
        </w:tc>
        <w:tc>
          <w:tcPr>
            <w:tcW w:w="124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BEEC06E" w14:textId="77777777" w:rsidR="00CE05A8" w:rsidRDefault="00000000">
            <w:pPr>
              <w:spacing w:after="0" w:line="254" w:lineRule="auto"/>
            </w:pPr>
            <w:r>
              <w:rPr>
                <w:sz w:val="20"/>
              </w:rPr>
              <w:t>20 %</w:t>
            </w:r>
          </w:p>
        </w:tc>
        <w:tc>
          <w:tcPr>
            <w:tcW w:w="170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1590A7C" w14:textId="77777777" w:rsidR="00CE05A8" w:rsidRDefault="00000000">
            <w:pPr>
              <w:spacing w:after="0" w:line="254" w:lineRule="auto"/>
            </w:pPr>
            <w:r>
              <w:rPr>
                <w:sz w:val="20"/>
              </w:rPr>
              <w:t>+2 п.п.</w:t>
            </w:r>
          </w:p>
        </w:tc>
      </w:tr>
      <w:tr w:rsidR="00CE05A8" w14:paraId="158061F2" w14:textId="77777777">
        <w:trPr>
          <w:jc w:val="center"/>
        </w:trPr>
        <w:tc>
          <w:tcPr>
            <w:tcW w:w="396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3498E58" w14:textId="77777777" w:rsidR="00CE05A8" w:rsidRDefault="00000000">
            <w:pPr>
              <w:spacing w:after="0" w:line="254" w:lineRule="auto"/>
              <w:jc w:val="center"/>
            </w:pPr>
            <w:r>
              <w:rPr>
                <w:sz w:val="20"/>
              </w:rPr>
              <w:t>Средний срок реализации проекта</w:t>
            </w:r>
          </w:p>
        </w:tc>
        <w:tc>
          <w:tcPr>
            <w:tcW w:w="124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7E681FD" w14:textId="77777777" w:rsidR="00CE05A8" w:rsidRDefault="00000000">
            <w:pPr>
              <w:spacing w:after="0" w:line="254" w:lineRule="auto"/>
            </w:pPr>
            <w:r>
              <w:rPr>
                <w:sz w:val="20"/>
              </w:rPr>
              <w:t>5,5 мес.</w:t>
            </w:r>
          </w:p>
        </w:tc>
        <w:tc>
          <w:tcPr>
            <w:tcW w:w="124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1158D58" w14:textId="77777777" w:rsidR="00CE05A8" w:rsidRDefault="00000000">
            <w:pPr>
              <w:spacing w:after="0" w:line="254" w:lineRule="auto"/>
            </w:pPr>
            <w:r>
              <w:rPr>
                <w:sz w:val="20"/>
              </w:rPr>
              <w:t>6,2 мес.</w:t>
            </w:r>
          </w:p>
        </w:tc>
        <w:tc>
          <w:tcPr>
            <w:tcW w:w="170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2DC38EB" w14:textId="77777777" w:rsidR="00CE05A8" w:rsidRDefault="00000000">
            <w:pPr>
              <w:spacing w:after="0" w:line="254" w:lineRule="auto"/>
            </w:pPr>
            <w:r>
              <w:rPr>
                <w:sz w:val="20"/>
              </w:rPr>
              <w:t>+0,7 мес.</w:t>
            </w:r>
          </w:p>
        </w:tc>
      </w:tr>
    </w:tbl>
    <w:p w14:paraId="793A3AD5" w14:textId="77777777" w:rsidR="00CE05A8" w:rsidRDefault="00CE05A8">
      <w:pPr>
        <w:spacing w:after="60"/>
      </w:pPr>
    </w:p>
    <w:p w14:paraId="49EFE6E1" w14:textId="77777777" w:rsidR="00CE05A8" w:rsidRDefault="00000000">
      <w:pPr>
        <w:pStyle w:val="1"/>
        <w:spacing w:before="240" w:after="100"/>
      </w:pPr>
      <w:r>
        <w:rPr>
          <w:rFonts w:ascii="Times New Roman" w:hAnsi="Times New Roman" w:cs="Times New Roman"/>
        </w:rPr>
        <w:t>Сведения о рынке и компании</w:t>
      </w:r>
    </w:p>
    <w:p w14:paraId="137915FD" w14:textId="77777777" w:rsidR="00CE05A8" w:rsidRPr="007D422A" w:rsidRDefault="00000000">
      <w:pPr>
        <w:pStyle w:val="a0"/>
        <w:spacing w:after="60" w:line="269" w:lineRule="auto"/>
        <w:rPr>
          <w:lang w:val="ru-RU"/>
        </w:rPr>
      </w:pPr>
      <w:r w:rsidRPr="007D422A">
        <w:rPr>
          <w:sz w:val="23"/>
          <w:lang w:val="ru-RU"/>
        </w:rPr>
        <w:t>Клиенты стали чаще покупать отдельные модули вместо комплексных проектов и запрашивают поэтапное финансирование.</w:t>
      </w:r>
    </w:p>
    <w:p w14:paraId="274D52FE" w14:textId="77777777" w:rsidR="00CE05A8" w:rsidRPr="007D422A" w:rsidRDefault="00000000">
      <w:pPr>
        <w:pStyle w:val="a0"/>
        <w:spacing w:after="60" w:line="269" w:lineRule="auto"/>
        <w:rPr>
          <w:lang w:val="ru-RU"/>
        </w:rPr>
      </w:pPr>
      <w:r w:rsidRPr="007D422A">
        <w:rPr>
          <w:sz w:val="23"/>
          <w:lang w:val="ru-RU"/>
        </w:rPr>
        <w:t xml:space="preserve">Импортные поставщики предлагают типовые комплекты примерно на </w:t>
      </w:r>
      <w:proofErr w:type="gramStart"/>
      <w:r w:rsidRPr="007D422A">
        <w:rPr>
          <w:sz w:val="23"/>
          <w:lang w:val="ru-RU"/>
        </w:rPr>
        <w:t>12-15</w:t>
      </w:r>
      <w:proofErr w:type="gramEnd"/>
      <w:r w:rsidRPr="007D422A">
        <w:rPr>
          <w:sz w:val="23"/>
          <w:lang w:val="ru-RU"/>
        </w:rPr>
        <w:t xml:space="preserve"> % дешевле, но не имеют собственной сервисной сети в регионах.</w:t>
      </w:r>
    </w:p>
    <w:p w14:paraId="5C75AA12" w14:textId="77777777" w:rsidR="00CE05A8" w:rsidRPr="007D422A" w:rsidRDefault="00000000">
      <w:pPr>
        <w:pStyle w:val="a0"/>
        <w:spacing w:after="60" w:line="269" w:lineRule="auto"/>
        <w:rPr>
          <w:lang w:val="ru-RU"/>
        </w:rPr>
      </w:pPr>
      <w:r w:rsidRPr="007D422A">
        <w:rPr>
          <w:sz w:val="23"/>
          <w:lang w:val="ru-RU"/>
        </w:rPr>
        <w:t>В тендерах крупных клиентов выросло значение сроков поставки, гарантийного обслуживания и интеграции оборудования с учетными системами.</w:t>
      </w:r>
    </w:p>
    <w:p w14:paraId="290A5F8A" w14:textId="77777777" w:rsidR="00CE05A8" w:rsidRPr="007D422A" w:rsidRDefault="00000000">
      <w:pPr>
        <w:pStyle w:val="a0"/>
        <w:spacing w:after="60" w:line="269" w:lineRule="auto"/>
        <w:rPr>
          <w:lang w:val="ru-RU"/>
        </w:rPr>
      </w:pPr>
      <w:r w:rsidRPr="007D422A">
        <w:rPr>
          <w:sz w:val="23"/>
          <w:lang w:val="ru-RU"/>
        </w:rPr>
        <w:t>Цена части электронных компонентов за год выросла. Компания пока не закрепила долгосрочные условия с двумя ключевыми поставщиками.</w:t>
      </w:r>
    </w:p>
    <w:p w14:paraId="0DFFF34C" w14:textId="77777777" w:rsidR="00CE05A8" w:rsidRPr="007D422A" w:rsidRDefault="00000000">
      <w:pPr>
        <w:pStyle w:val="a0"/>
        <w:spacing w:after="60" w:line="269" w:lineRule="auto"/>
        <w:rPr>
          <w:lang w:val="ru-RU"/>
        </w:rPr>
      </w:pPr>
      <w:r w:rsidRPr="007D422A">
        <w:rPr>
          <w:sz w:val="23"/>
          <w:lang w:val="ru-RU"/>
        </w:rPr>
        <w:t>В штате АО Вектор работают сильные инженеры по внедрению, но цифровой продукт развивается медленно: в отделе разработки всего шесть сотрудников.</w:t>
      </w:r>
    </w:p>
    <w:p w14:paraId="2F256CFF" w14:textId="77777777" w:rsidR="00CE05A8" w:rsidRPr="007D422A" w:rsidRDefault="00000000">
      <w:pPr>
        <w:pStyle w:val="a0"/>
        <w:spacing w:after="60" w:line="269" w:lineRule="auto"/>
        <w:rPr>
          <w:lang w:val="ru-RU"/>
        </w:rPr>
      </w:pPr>
      <w:r w:rsidRPr="007D422A">
        <w:rPr>
          <w:sz w:val="23"/>
          <w:lang w:val="ru-RU"/>
        </w:rPr>
        <w:t>Продажи зависят от пяти крупных клиентов. Потеря одного из них заметно влияет на план загрузки производства.</w:t>
      </w:r>
    </w:p>
    <w:p w14:paraId="49D349EE" w14:textId="77777777" w:rsidR="00CE05A8" w:rsidRPr="007D422A" w:rsidRDefault="00000000">
      <w:pPr>
        <w:pStyle w:val="1"/>
        <w:spacing w:before="240" w:after="100"/>
        <w:rPr>
          <w:lang w:val="ru-RU"/>
        </w:rPr>
      </w:pPr>
      <w:r w:rsidRPr="007D422A">
        <w:rPr>
          <w:rFonts w:ascii="Times New Roman" w:hAnsi="Times New Roman" w:cs="Times New Roman"/>
          <w:lang w:val="ru-RU"/>
        </w:rPr>
        <w:lastRenderedPageBreak/>
        <w:t>Задания для обучающихся</w:t>
      </w:r>
    </w:p>
    <w:p w14:paraId="49C7FA64" w14:textId="77777777" w:rsidR="00CE05A8" w:rsidRPr="007D422A" w:rsidRDefault="00000000">
      <w:pPr>
        <w:spacing w:after="120"/>
        <w:ind w:firstLine="425"/>
        <w:rPr>
          <w:lang w:val="ru-RU"/>
        </w:rPr>
      </w:pPr>
      <w:r w:rsidRPr="007D422A">
        <w:rPr>
          <w:lang w:val="ru-RU"/>
        </w:rPr>
        <w:t xml:space="preserve">Каждая группа получает кейс, рабочие бланки и доступ к критериям оценивания. Рекомендуемый состав итогового выступления: один слайд или лист </w:t>
      </w:r>
      <w:r>
        <w:t>PESTEL</w:t>
      </w:r>
      <w:r w:rsidRPr="007D422A">
        <w:rPr>
          <w:lang w:val="ru-RU"/>
        </w:rPr>
        <w:t xml:space="preserve"> анализа, один лист с оценкой пяти сил, матрица </w:t>
      </w:r>
      <w:r>
        <w:t>SWOT</w:t>
      </w:r>
      <w:r w:rsidRPr="007D422A">
        <w:rPr>
          <w:lang w:val="ru-RU"/>
        </w:rPr>
        <w:t xml:space="preserve"> и один слайд с выбранной стратегией.</w:t>
      </w:r>
    </w:p>
    <w:p w14:paraId="17DD9A62" w14:textId="77777777" w:rsidR="00CE05A8" w:rsidRPr="007D422A" w:rsidRDefault="00000000">
      <w:pPr>
        <w:pStyle w:val="21"/>
        <w:spacing w:before="160" w:after="100"/>
        <w:rPr>
          <w:lang w:val="ru-RU"/>
        </w:rPr>
      </w:pPr>
      <w:r w:rsidRPr="007D422A">
        <w:rPr>
          <w:rFonts w:ascii="Times New Roman" w:hAnsi="Times New Roman" w:cs="Times New Roman"/>
          <w:lang w:val="ru-RU"/>
        </w:rPr>
        <w:t xml:space="preserve">Задание 1 </w:t>
      </w:r>
      <w:r>
        <w:rPr>
          <w:rFonts w:ascii="Times New Roman" w:hAnsi="Times New Roman" w:cs="Times New Roman"/>
        </w:rPr>
        <w:t>PESTEL</w:t>
      </w:r>
      <w:r w:rsidRPr="007D422A">
        <w:rPr>
          <w:rFonts w:ascii="Times New Roman" w:hAnsi="Times New Roman" w:cs="Times New Roman"/>
          <w:lang w:val="ru-RU"/>
        </w:rPr>
        <w:t xml:space="preserve"> анализ</w:t>
      </w:r>
    </w:p>
    <w:p w14:paraId="2B786317" w14:textId="77777777" w:rsidR="00CE05A8" w:rsidRPr="007D422A" w:rsidRDefault="00000000">
      <w:pPr>
        <w:spacing w:after="120"/>
        <w:ind w:firstLine="425"/>
        <w:rPr>
          <w:lang w:val="ru-RU"/>
        </w:rPr>
      </w:pPr>
      <w:r w:rsidRPr="007D422A">
        <w:rPr>
          <w:lang w:val="ru-RU"/>
        </w:rPr>
        <w:t xml:space="preserve">Выберите не менее шести факторов из </w:t>
      </w:r>
      <w:proofErr w:type="spellStart"/>
      <w:r w:rsidRPr="007D422A">
        <w:rPr>
          <w:lang w:val="ru-RU"/>
        </w:rPr>
        <w:t>политико</w:t>
      </w:r>
      <w:proofErr w:type="spellEnd"/>
      <w:r w:rsidRPr="007D422A">
        <w:rPr>
          <w:lang w:val="ru-RU"/>
        </w:rPr>
        <w:t xml:space="preserve"> правовой, экономической, социокультурной, технологической, экологической и правовой среды. Для каждого фактора укажите предполагаемое влияние на АО Вектор и возможное управленческое действие. Не включайте в матрицу факты, которые относятся к самой компании или к ее прямым конкурентам.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38"/>
        <w:gridCol w:w="5726"/>
      </w:tblGrid>
      <w:tr w:rsidR="00CE05A8" w14:paraId="2A391AE9" w14:textId="77777777">
        <w:trPr>
          <w:tblHeader/>
          <w:jc w:val="center"/>
        </w:trPr>
        <w:tc>
          <w:tcPr>
            <w:tcW w:w="24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47E39C1" w14:textId="77777777" w:rsidR="00CE05A8" w:rsidRDefault="00000000">
            <w:pPr>
              <w:spacing w:after="0" w:line="254" w:lineRule="auto"/>
              <w:jc w:val="center"/>
            </w:pPr>
            <w:proofErr w:type="spellStart"/>
            <w:r>
              <w:rPr>
                <w:b/>
                <w:color w:val="FFFFFF"/>
                <w:sz w:val="20"/>
              </w:rPr>
              <w:t>Группа</w:t>
            </w:r>
            <w:proofErr w:type="spellEnd"/>
            <w:r>
              <w:rPr>
                <w:b/>
                <w:color w:val="FFFFFF"/>
                <w:sz w:val="20"/>
              </w:rPr>
              <w:t xml:space="preserve"> </w:t>
            </w:r>
            <w:proofErr w:type="spellStart"/>
            <w:r>
              <w:rPr>
                <w:b/>
                <w:color w:val="FFFFFF"/>
                <w:sz w:val="20"/>
              </w:rPr>
              <w:t>факторов</w:t>
            </w:r>
            <w:proofErr w:type="spellEnd"/>
          </w:p>
        </w:tc>
        <w:tc>
          <w:tcPr>
            <w:tcW w:w="572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97A7722" w14:textId="77777777" w:rsidR="00CE05A8" w:rsidRDefault="00000000"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20"/>
              </w:rPr>
              <w:t>Вопрос для анализа</w:t>
            </w:r>
          </w:p>
        </w:tc>
      </w:tr>
      <w:tr w:rsidR="00CE05A8" w:rsidRPr="007D422A" w14:paraId="3B3FF428" w14:textId="77777777">
        <w:trPr>
          <w:jc w:val="center"/>
        </w:trPr>
        <w:tc>
          <w:tcPr>
            <w:tcW w:w="24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BCA2207" w14:textId="77777777" w:rsidR="00CE05A8" w:rsidRDefault="00000000">
            <w:pPr>
              <w:spacing w:after="0" w:line="254" w:lineRule="auto"/>
            </w:pPr>
            <w:r>
              <w:rPr>
                <w:sz w:val="20"/>
              </w:rPr>
              <w:t>Политико правовые</w:t>
            </w:r>
          </w:p>
        </w:tc>
        <w:tc>
          <w:tcPr>
            <w:tcW w:w="572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4884806" w14:textId="77777777" w:rsidR="00CE05A8" w:rsidRPr="007D422A" w:rsidRDefault="00000000">
            <w:pPr>
              <w:spacing w:after="0" w:line="254" w:lineRule="auto"/>
              <w:rPr>
                <w:lang w:val="ru-RU"/>
              </w:rPr>
            </w:pPr>
            <w:r w:rsidRPr="007D422A">
              <w:rPr>
                <w:sz w:val="20"/>
                <w:lang w:val="ru-RU"/>
              </w:rPr>
              <w:t>Какие требования к закупкам, сертификации или локализации могут изменить условия работы?</w:t>
            </w:r>
          </w:p>
        </w:tc>
      </w:tr>
      <w:tr w:rsidR="00CE05A8" w:rsidRPr="007D422A" w14:paraId="7A1A6C8B" w14:textId="77777777">
        <w:trPr>
          <w:jc w:val="center"/>
        </w:trPr>
        <w:tc>
          <w:tcPr>
            <w:tcW w:w="24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F86848A" w14:textId="77777777" w:rsidR="00CE05A8" w:rsidRDefault="00000000">
            <w:pPr>
              <w:spacing w:after="0" w:line="254" w:lineRule="auto"/>
            </w:pPr>
            <w:proofErr w:type="spellStart"/>
            <w:r>
              <w:rPr>
                <w:sz w:val="20"/>
              </w:rPr>
              <w:t>Экономические</w:t>
            </w:r>
            <w:proofErr w:type="spellEnd"/>
          </w:p>
        </w:tc>
        <w:tc>
          <w:tcPr>
            <w:tcW w:w="572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6976C17" w14:textId="77777777" w:rsidR="00CE05A8" w:rsidRPr="007D422A" w:rsidRDefault="00000000">
            <w:pPr>
              <w:spacing w:after="0" w:line="254" w:lineRule="auto"/>
              <w:rPr>
                <w:lang w:val="ru-RU"/>
              </w:rPr>
            </w:pPr>
            <w:r w:rsidRPr="007D422A">
              <w:rPr>
                <w:sz w:val="20"/>
                <w:lang w:val="ru-RU"/>
              </w:rPr>
              <w:t>Как на спрос, маржу и стоимость компонентов влияют инвестиционные планы клиентов и цена ресурсов?</w:t>
            </w:r>
          </w:p>
        </w:tc>
      </w:tr>
      <w:tr w:rsidR="00CE05A8" w:rsidRPr="007D422A" w14:paraId="4B5239A0" w14:textId="77777777">
        <w:trPr>
          <w:jc w:val="center"/>
        </w:trPr>
        <w:tc>
          <w:tcPr>
            <w:tcW w:w="24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2C3078E" w14:textId="77777777" w:rsidR="00CE05A8" w:rsidRDefault="00000000">
            <w:pPr>
              <w:spacing w:after="0" w:line="254" w:lineRule="auto"/>
            </w:pPr>
            <w:proofErr w:type="spellStart"/>
            <w:r>
              <w:rPr>
                <w:sz w:val="20"/>
              </w:rPr>
              <w:t>Социокультурные</w:t>
            </w:r>
            <w:proofErr w:type="spellEnd"/>
          </w:p>
        </w:tc>
        <w:tc>
          <w:tcPr>
            <w:tcW w:w="572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F05C48D" w14:textId="77777777" w:rsidR="00CE05A8" w:rsidRPr="007D422A" w:rsidRDefault="00000000">
            <w:pPr>
              <w:spacing w:after="0" w:line="254" w:lineRule="auto"/>
              <w:rPr>
                <w:lang w:val="ru-RU"/>
              </w:rPr>
            </w:pPr>
            <w:r w:rsidRPr="007D422A">
              <w:rPr>
                <w:sz w:val="20"/>
                <w:lang w:val="ru-RU"/>
              </w:rPr>
              <w:t>Как ожидания клиентов по сервису и прозрачности работы меняют предложение компании?</w:t>
            </w:r>
          </w:p>
        </w:tc>
      </w:tr>
      <w:tr w:rsidR="00CE05A8" w:rsidRPr="007D422A" w14:paraId="5EC4D380" w14:textId="77777777">
        <w:trPr>
          <w:jc w:val="center"/>
        </w:trPr>
        <w:tc>
          <w:tcPr>
            <w:tcW w:w="24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C799840" w14:textId="77777777" w:rsidR="00CE05A8" w:rsidRDefault="00000000">
            <w:pPr>
              <w:spacing w:after="0" w:line="254" w:lineRule="auto"/>
            </w:pPr>
            <w:proofErr w:type="spellStart"/>
            <w:r>
              <w:rPr>
                <w:sz w:val="20"/>
              </w:rPr>
              <w:t>Технологические</w:t>
            </w:r>
            <w:proofErr w:type="spellEnd"/>
          </w:p>
        </w:tc>
        <w:tc>
          <w:tcPr>
            <w:tcW w:w="572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FD2A305" w14:textId="77777777" w:rsidR="00CE05A8" w:rsidRPr="007D422A" w:rsidRDefault="00000000">
            <w:pPr>
              <w:spacing w:after="0" w:line="254" w:lineRule="auto"/>
              <w:rPr>
                <w:lang w:val="ru-RU"/>
              </w:rPr>
            </w:pPr>
            <w:r w:rsidRPr="007D422A">
              <w:rPr>
                <w:sz w:val="20"/>
                <w:lang w:val="ru-RU"/>
              </w:rPr>
              <w:t>Какие технологии создают возможность для нового продукта или риск отставания?</w:t>
            </w:r>
          </w:p>
        </w:tc>
      </w:tr>
      <w:tr w:rsidR="00CE05A8" w:rsidRPr="007D422A" w14:paraId="4AD47696" w14:textId="77777777">
        <w:trPr>
          <w:jc w:val="center"/>
        </w:trPr>
        <w:tc>
          <w:tcPr>
            <w:tcW w:w="24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FF2C9CA" w14:textId="77777777" w:rsidR="00CE05A8" w:rsidRDefault="00000000">
            <w:pPr>
              <w:spacing w:after="0" w:line="254" w:lineRule="auto"/>
            </w:pPr>
            <w:proofErr w:type="spellStart"/>
            <w:r>
              <w:rPr>
                <w:sz w:val="20"/>
              </w:rPr>
              <w:t>Экологические</w:t>
            </w:r>
            <w:proofErr w:type="spellEnd"/>
          </w:p>
        </w:tc>
        <w:tc>
          <w:tcPr>
            <w:tcW w:w="572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03420A0" w14:textId="77777777" w:rsidR="00CE05A8" w:rsidRPr="007D422A" w:rsidRDefault="00000000">
            <w:pPr>
              <w:spacing w:after="0" w:line="254" w:lineRule="auto"/>
              <w:rPr>
                <w:lang w:val="ru-RU"/>
              </w:rPr>
            </w:pPr>
            <w:r w:rsidRPr="007D422A">
              <w:rPr>
                <w:sz w:val="20"/>
                <w:lang w:val="ru-RU"/>
              </w:rPr>
              <w:t>Какие требования к энергоэффективности и отходам важны для клиентов и продукции?</w:t>
            </w:r>
          </w:p>
        </w:tc>
      </w:tr>
      <w:tr w:rsidR="00CE05A8" w:rsidRPr="007D422A" w14:paraId="62F06E85" w14:textId="77777777">
        <w:trPr>
          <w:jc w:val="center"/>
        </w:trPr>
        <w:tc>
          <w:tcPr>
            <w:tcW w:w="24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3D637E0" w14:textId="77777777" w:rsidR="00CE05A8" w:rsidRDefault="00000000">
            <w:pPr>
              <w:spacing w:after="0" w:line="254" w:lineRule="auto"/>
            </w:pPr>
            <w:proofErr w:type="spellStart"/>
            <w:r>
              <w:rPr>
                <w:sz w:val="20"/>
              </w:rPr>
              <w:t>Правовые</w:t>
            </w:r>
            <w:proofErr w:type="spellEnd"/>
          </w:p>
        </w:tc>
        <w:tc>
          <w:tcPr>
            <w:tcW w:w="572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C2A6EFB" w14:textId="77777777" w:rsidR="00CE05A8" w:rsidRPr="007D422A" w:rsidRDefault="00000000">
            <w:pPr>
              <w:spacing w:after="0" w:line="254" w:lineRule="auto"/>
              <w:rPr>
                <w:lang w:val="ru-RU"/>
              </w:rPr>
            </w:pPr>
            <w:r w:rsidRPr="007D422A">
              <w:rPr>
                <w:sz w:val="20"/>
                <w:lang w:val="ru-RU"/>
              </w:rPr>
              <w:t>Какие договорные, гарантийные или требования к данным следует учитывать?</w:t>
            </w:r>
          </w:p>
        </w:tc>
      </w:tr>
    </w:tbl>
    <w:p w14:paraId="3CCCCE44" w14:textId="77777777" w:rsidR="00CE05A8" w:rsidRPr="007D422A" w:rsidRDefault="00CE05A8">
      <w:pPr>
        <w:spacing w:after="60"/>
        <w:rPr>
          <w:lang w:val="ru-RU"/>
        </w:rPr>
      </w:pPr>
    </w:p>
    <w:p w14:paraId="1811DA67" w14:textId="77777777" w:rsidR="00CE05A8" w:rsidRPr="007D422A" w:rsidRDefault="00000000">
      <w:pPr>
        <w:pStyle w:val="21"/>
        <w:spacing w:before="160" w:after="100"/>
        <w:rPr>
          <w:lang w:val="ru-RU"/>
        </w:rPr>
      </w:pPr>
      <w:r w:rsidRPr="007D422A">
        <w:rPr>
          <w:rFonts w:ascii="Times New Roman" w:hAnsi="Times New Roman" w:cs="Times New Roman"/>
          <w:lang w:val="ru-RU"/>
        </w:rPr>
        <w:t>Задание 2 Анализ пяти сил Портера</w:t>
      </w:r>
    </w:p>
    <w:p w14:paraId="7FF450C5" w14:textId="77777777" w:rsidR="00CE05A8" w:rsidRPr="007D422A" w:rsidRDefault="00000000">
      <w:pPr>
        <w:spacing w:after="120"/>
        <w:ind w:firstLine="425"/>
        <w:rPr>
          <w:lang w:val="ru-RU"/>
        </w:rPr>
      </w:pPr>
      <w:r w:rsidRPr="007D422A">
        <w:rPr>
          <w:lang w:val="ru-RU"/>
        </w:rPr>
        <w:t xml:space="preserve">Оцените каждую силу по шкале от 1 до 5, где 1 означает слабое давление, а </w:t>
      </w:r>
      <w:proofErr w:type="gramStart"/>
      <w:r w:rsidRPr="007D422A">
        <w:rPr>
          <w:lang w:val="ru-RU"/>
        </w:rPr>
        <w:t>5 - сильное</w:t>
      </w:r>
      <w:proofErr w:type="gramEnd"/>
      <w:r w:rsidRPr="007D422A">
        <w:rPr>
          <w:lang w:val="ru-RU"/>
        </w:rPr>
        <w:t xml:space="preserve"> давление. Поставьте оценку только после того, как сформулируете два доказательства из кейса. Затем определите, какая сила наиболее опасна для прибыли компании в ближайший год.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8"/>
        <w:gridCol w:w="1247"/>
        <w:gridCol w:w="3458"/>
      </w:tblGrid>
      <w:tr w:rsidR="00CE05A8" w14:paraId="6DCDE540" w14:textId="77777777">
        <w:trPr>
          <w:tblHeader/>
          <w:jc w:val="center"/>
        </w:trPr>
        <w:tc>
          <w:tcPr>
            <w:tcW w:w="34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ACB8DFA" w14:textId="77777777" w:rsidR="00CE05A8" w:rsidRDefault="00000000"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20"/>
              </w:rPr>
              <w:t>Сила</w:t>
            </w:r>
          </w:p>
        </w:tc>
        <w:tc>
          <w:tcPr>
            <w:tcW w:w="124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E1285C3" w14:textId="77777777" w:rsidR="00CE05A8" w:rsidRDefault="00000000"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20"/>
              </w:rPr>
              <w:t>Оценка 1-5</w:t>
            </w:r>
          </w:p>
        </w:tc>
        <w:tc>
          <w:tcPr>
            <w:tcW w:w="34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7A270CB" w14:textId="77777777" w:rsidR="00CE05A8" w:rsidRDefault="00000000"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20"/>
              </w:rPr>
              <w:t>Доказательства из кейса</w:t>
            </w:r>
          </w:p>
        </w:tc>
      </w:tr>
      <w:tr w:rsidR="00CE05A8" w14:paraId="0C11C1B9" w14:textId="77777777">
        <w:trPr>
          <w:jc w:val="center"/>
        </w:trPr>
        <w:tc>
          <w:tcPr>
            <w:tcW w:w="34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EE0A95C" w14:textId="77777777" w:rsidR="00CE05A8" w:rsidRDefault="00000000">
            <w:pPr>
              <w:spacing w:after="0" w:line="254" w:lineRule="auto"/>
              <w:jc w:val="center"/>
            </w:pPr>
            <w:r>
              <w:rPr>
                <w:sz w:val="20"/>
              </w:rPr>
              <w:t>Соперничество действующих конкурентов</w:t>
            </w:r>
          </w:p>
        </w:tc>
        <w:tc>
          <w:tcPr>
            <w:tcW w:w="124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BCDF17B" w14:textId="77777777" w:rsidR="00CE05A8" w:rsidRDefault="00CE05A8">
            <w:pPr>
              <w:spacing w:after="0" w:line="254" w:lineRule="auto"/>
            </w:pPr>
          </w:p>
        </w:tc>
        <w:tc>
          <w:tcPr>
            <w:tcW w:w="34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6B5EB55" w14:textId="77777777" w:rsidR="00CE05A8" w:rsidRDefault="00CE05A8">
            <w:pPr>
              <w:spacing w:after="0" w:line="254" w:lineRule="auto"/>
            </w:pPr>
          </w:p>
        </w:tc>
      </w:tr>
      <w:tr w:rsidR="00CE05A8" w14:paraId="0FD317D6" w14:textId="77777777">
        <w:trPr>
          <w:jc w:val="center"/>
        </w:trPr>
        <w:tc>
          <w:tcPr>
            <w:tcW w:w="34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0417F45" w14:textId="77777777" w:rsidR="00CE05A8" w:rsidRDefault="00000000">
            <w:pPr>
              <w:spacing w:after="0" w:line="254" w:lineRule="auto"/>
              <w:jc w:val="center"/>
            </w:pPr>
            <w:r>
              <w:rPr>
                <w:sz w:val="20"/>
              </w:rPr>
              <w:t>Угроза новых игроков</w:t>
            </w:r>
          </w:p>
        </w:tc>
        <w:tc>
          <w:tcPr>
            <w:tcW w:w="124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BBC423A" w14:textId="77777777" w:rsidR="00CE05A8" w:rsidRDefault="00CE05A8">
            <w:pPr>
              <w:spacing w:after="0" w:line="254" w:lineRule="auto"/>
            </w:pPr>
          </w:p>
        </w:tc>
        <w:tc>
          <w:tcPr>
            <w:tcW w:w="34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0455B79" w14:textId="77777777" w:rsidR="00CE05A8" w:rsidRDefault="00CE05A8">
            <w:pPr>
              <w:spacing w:after="0" w:line="254" w:lineRule="auto"/>
            </w:pPr>
          </w:p>
        </w:tc>
      </w:tr>
      <w:tr w:rsidR="00CE05A8" w14:paraId="55CA9573" w14:textId="77777777">
        <w:trPr>
          <w:jc w:val="center"/>
        </w:trPr>
        <w:tc>
          <w:tcPr>
            <w:tcW w:w="34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0462F48" w14:textId="77777777" w:rsidR="00CE05A8" w:rsidRDefault="00000000">
            <w:pPr>
              <w:spacing w:after="0" w:line="254" w:lineRule="auto"/>
              <w:jc w:val="center"/>
            </w:pPr>
            <w:r>
              <w:rPr>
                <w:sz w:val="20"/>
              </w:rPr>
              <w:t>Рыночная власть покупателей</w:t>
            </w:r>
          </w:p>
        </w:tc>
        <w:tc>
          <w:tcPr>
            <w:tcW w:w="124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F909C06" w14:textId="77777777" w:rsidR="00CE05A8" w:rsidRDefault="00CE05A8">
            <w:pPr>
              <w:spacing w:after="0" w:line="254" w:lineRule="auto"/>
            </w:pPr>
          </w:p>
        </w:tc>
        <w:tc>
          <w:tcPr>
            <w:tcW w:w="34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9BE54DE" w14:textId="77777777" w:rsidR="00CE05A8" w:rsidRDefault="00CE05A8">
            <w:pPr>
              <w:spacing w:after="0" w:line="254" w:lineRule="auto"/>
            </w:pPr>
          </w:p>
        </w:tc>
      </w:tr>
      <w:tr w:rsidR="00CE05A8" w14:paraId="76F0DF8A" w14:textId="77777777">
        <w:trPr>
          <w:jc w:val="center"/>
        </w:trPr>
        <w:tc>
          <w:tcPr>
            <w:tcW w:w="34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7D43D95" w14:textId="77777777" w:rsidR="00CE05A8" w:rsidRDefault="00000000">
            <w:pPr>
              <w:spacing w:after="0" w:line="254" w:lineRule="auto"/>
              <w:jc w:val="center"/>
            </w:pPr>
            <w:r>
              <w:rPr>
                <w:sz w:val="20"/>
              </w:rPr>
              <w:t>Рыночная власть поставщиков</w:t>
            </w:r>
          </w:p>
        </w:tc>
        <w:tc>
          <w:tcPr>
            <w:tcW w:w="124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44B710C" w14:textId="77777777" w:rsidR="00CE05A8" w:rsidRDefault="00CE05A8">
            <w:pPr>
              <w:spacing w:after="0" w:line="254" w:lineRule="auto"/>
            </w:pPr>
          </w:p>
        </w:tc>
        <w:tc>
          <w:tcPr>
            <w:tcW w:w="34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3C8CC2" w14:textId="77777777" w:rsidR="00CE05A8" w:rsidRDefault="00CE05A8">
            <w:pPr>
              <w:spacing w:after="0" w:line="254" w:lineRule="auto"/>
            </w:pPr>
          </w:p>
        </w:tc>
      </w:tr>
      <w:tr w:rsidR="00CE05A8" w:rsidRPr="007D422A" w14:paraId="6CE53C37" w14:textId="77777777">
        <w:trPr>
          <w:jc w:val="center"/>
        </w:trPr>
        <w:tc>
          <w:tcPr>
            <w:tcW w:w="34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1BCB502" w14:textId="77777777" w:rsidR="00CE05A8" w:rsidRPr="007D422A" w:rsidRDefault="00000000">
            <w:pPr>
              <w:spacing w:after="0" w:line="254" w:lineRule="auto"/>
              <w:jc w:val="center"/>
              <w:rPr>
                <w:lang w:val="ru-RU"/>
              </w:rPr>
            </w:pPr>
            <w:r w:rsidRPr="007D422A">
              <w:rPr>
                <w:sz w:val="20"/>
                <w:lang w:val="ru-RU"/>
              </w:rPr>
              <w:lastRenderedPageBreak/>
              <w:t>Угроза товаров или решений заменителей</w:t>
            </w:r>
          </w:p>
        </w:tc>
        <w:tc>
          <w:tcPr>
            <w:tcW w:w="124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F78DB95" w14:textId="77777777" w:rsidR="00CE05A8" w:rsidRPr="007D422A" w:rsidRDefault="00CE05A8">
            <w:pPr>
              <w:spacing w:after="0" w:line="254" w:lineRule="auto"/>
              <w:rPr>
                <w:lang w:val="ru-RU"/>
              </w:rPr>
            </w:pPr>
          </w:p>
        </w:tc>
        <w:tc>
          <w:tcPr>
            <w:tcW w:w="34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A8C8C0B" w14:textId="77777777" w:rsidR="00CE05A8" w:rsidRPr="007D422A" w:rsidRDefault="00CE05A8">
            <w:pPr>
              <w:spacing w:after="0" w:line="254" w:lineRule="auto"/>
              <w:rPr>
                <w:lang w:val="ru-RU"/>
              </w:rPr>
            </w:pPr>
          </w:p>
        </w:tc>
      </w:tr>
    </w:tbl>
    <w:p w14:paraId="3143E8FE" w14:textId="77777777" w:rsidR="00CE05A8" w:rsidRPr="007D422A" w:rsidRDefault="00CE05A8">
      <w:pPr>
        <w:spacing w:after="60"/>
        <w:rPr>
          <w:lang w:val="ru-RU"/>
        </w:rPr>
      </w:pPr>
    </w:p>
    <w:p w14:paraId="154E180A" w14:textId="77777777" w:rsidR="00CE05A8" w:rsidRPr="007D422A" w:rsidRDefault="00000000">
      <w:pPr>
        <w:pStyle w:val="21"/>
        <w:spacing w:before="160" w:after="100"/>
        <w:rPr>
          <w:lang w:val="ru-RU"/>
        </w:rPr>
      </w:pPr>
      <w:r w:rsidRPr="007D422A">
        <w:rPr>
          <w:rFonts w:ascii="Times New Roman" w:hAnsi="Times New Roman" w:cs="Times New Roman"/>
          <w:lang w:val="ru-RU"/>
        </w:rPr>
        <w:t xml:space="preserve">Задание 3 Матрица </w:t>
      </w:r>
      <w:r>
        <w:rPr>
          <w:rFonts w:ascii="Times New Roman" w:hAnsi="Times New Roman" w:cs="Times New Roman"/>
        </w:rPr>
        <w:t>SWOT</w:t>
      </w:r>
    </w:p>
    <w:p w14:paraId="6FFD0136" w14:textId="77777777" w:rsidR="00CE05A8" w:rsidRPr="007D422A" w:rsidRDefault="00000000">
      <w:pPr>
        <w:spacing w:after="120"/>
        <w:ind w:firstLine="425"/>
        <w:rPr>
          <w:lang w:val="ru-RU"/>
        </w:rPr>
      </w:pPr>
      <w:r w:rsidRPr="007D422A">
        <w:rPr>
          <w:lang w:val="ru-RU"/>
        </w:rPr>
        <w:t xml:space="preserve">Сформируйте по </w:t>
      </w:r>
      <w:proofErr w:type="gramStart"/>
      <w:r w:rsidRPr="007D422A">
        <w:rPr>
          <w:lang w:val="ru-RU"/>
        </w:rPr>
        <w:t>3-4</w:t>
      </w:r>
      <w:proofErr w:type="gramEnd"/>
      <w:r w:rsidRPr="007D422A">
        <w:rPr>
          <w:lang w:val="ru-RU"/>
        </w:rPr>
        <w:t xml:space="preserve"> позиции в каждом квадрате </w:t>
      </w:r>
      <w:r>
        <w:t>SWOT</w:t>
      </w:r>
      <w:r w:rsidRPr="007D422A">
        <w:rPr>
          <w:lang w:val="ru-RU"/>
        </w:rPr>
        <w:t>. Сильные и слабые стороны должны описывать внутренние характеристики АО Вектор. Возможности и угрозы должны следовать из внешней среды. После заполнения выберите одну связку Сильная сторона - Возможность и одну связку Слабая сторона - Угроза, которые требуют управленческого решения.</w:t>
      </w:r>
    </w:p>
    <w:p w14:paraId="58245CB1" w14:textId="77777777" w:rsidR="00CE05A8" w:rsidRPr="007D422A" w:rsidRDefault="00000000">
      <w:pPr>
        <w:pStyle w:val="21"/>
        <w:spacing w:before="160" w:after="100"/>
        <w:rPr>
          <w:lang w:val="ru-RU"/>
        </w:rPr>
      </w:pPr>
      <w:r w:rsidRPr="007D422A">
        <w:rPr>
          <w:rFonts w:ascii="Times New Roman" w:hAnsi="Times New Roman" w:cs="Times New Roman"/>
          <w:lang w:val="ru-RU"/>
        </w:rPr>
        <w:t>Задание 4 Выбор стратегической альтернативы</w:t>
      </w:r>
    </w:p>
    <w:p w14:paraId="0604D7AF" w14:textId="77777777" w:rsidR="00CE05A8" w:rsidRPr="007D422A" w:rsidRDefault="00000000">
      <w:pPr>
        <w:spacing w:after="120"/>
        <w:ind w:firstLine="425"/>
        <w:rPr>
          <w:lang w:val="ru-RU"/>
        </w:rPr>
      </w:pPr>
      <w:r w:rsidRPr="007D422A">
        <w:rPr>
          <w:lang w:val="ru-RU"/>
        </w:rPr>
        <w:t>Рассмотрите три возможные альтернативы. При необходимости группа может уточнить формулировку, но не должна вводить новую альтернативу без связи с кейсом.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37"/>
        <w:gridCol w:w="2835"/>
        <w:gridCol w:w="4592"/>
      </w:tblGrid>
      <w:tr w:rsidR="00CE05A8" w14:paraId="6BA319FD" w14:textId="77777777">
        <w:trPr>
          <w:tblHeader/>
          <w:jc w:val="center"/>
        </w:trPr>
        <w:tc>
          <w:tcPr>
            <w:tcW w:w="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2D2FED6" w14:textId="77777777" w:rsidR="00CE05A8" w:rsidRDefault="00000000">
            <w:pPr>
              <w:spacing w:after="0" w:line="254" w:lineRule="auto"/>
              <w:jc w:val="center"/>
            </w:pPr>
            <w:proofErr w:type="spellStart"/>
            <w:r>
              <w:rPr>
                <w:b/>
                <w:color w:val="FFFFFF"/>
                <w:sz w:val="20"/>
              </w:rPr>
              <w:t>Вариант</w:t>
            </w:r>
            <w:proofErr w:type="spellEnd"/>
          </w:p>
        </w:tc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3871C4C" w14:textId="77777777" w:rsidR="00CE05A8" w:rsidRDefault="00000000"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20"/>
              </w:rPr>
              <w:t>Стратегия</w:t>
            </w:r>
          </w:p>
        </w:tc>
        <w:tc>
          <w:tcPr>
            <w:tcW w:w="459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1559789" w14:textId="77777777" w:rsidR="00CE05A8" w:rsidRDefault="00000000"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20"/>
              </w:rPr>
              <w:t>Содержание</w:t>
            </w:r>
          </w:p>
        </w:tc>
      </w:tr>
      <w:tr w:rsidR="00CE05A8" w:rsidRPr="007D422A" w14:paraId="3939C174" w14:textId="77777777">
        <w:trPr>
          <w:jc w:val="center"/>
        </w:trPr>
        <w:tc>
          <w:tcPr>
            <w:tcW w:w="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B28FA17" w14:textId="77777777" w:rsidR="00CE05A8" w:rsidRDefault="00000000">
            <w:pPr>
              <w:spacing w:after="0" w:line="254" w:lineRule="auto"/>
              <w:jc w:val="center"/>
            </w:pPr>
            <w:r>
              <w:rPr>
                <w:sz w:val="20"/>
              </w:rPr>
              <w:t>А</w:t>
            </w:r>
          </w:p>
        </w:tc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E0F35E0" w14:textId="77777777" w:rsidR="00CE05A8" w:rsidRPr="007D422A" w:rsidRDefault="00000000">
            <w:pPr>
              <w:spacing w:after="0" w:line="254" w:lineRule="auto"/>
              <w:rPr>
                <w:lang w:val="ru-RU"/>
              </w:rPr>
            </w:pPr>
            <w:r w:rsidRPr="007D422A">
              <w:rPr>
                <w:sz w:val="20"/>
                <w:lang w:val="ru-RU"/>
              </w:rPr>
              <w:t>Ценовое лидерство в типовых проектах</w:t>
            </w:r>
          </w:p>
        </w:tc>
        <w:tc>
          <w:tcPr>
            <w:tcW w:w="459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8928D0B" w14:textId="77777777" w:rsidR="00CE05A8" w:rsidRPr="007D422A" w:rsidRDefault="00000000">
            <w:pPr>
              <w:spacing w:after="0" w:line="254" w:lineRule="auto"/>
              <w:rPr>
                <w:lang w:val="ru-RU"/>
              </w:rPr>
            </w:pPr>
            <w:r w:rsidRPr="007D422A">
              <w:rPr>
                <w:sz w:val="20"/>
                <w:lang w:val="ru-RU"/>
              </w:rPr>
              <w:t>Сократить линейку, стандартизировать решения и конкурировать за цену и срок поставки.</w:t>
            </w:r>
          </w:p>
        </w:tc>
      </w:tr>
      <w:tr w:rsidR="00CE05A8" w:rsidRPr="007D422A" w14:paraId="21D30ED9" w14:textId="77777777">
        <w:trPr>
          <w:jc w:val="center"/>
        </w:trPr>
        <w:tc>
          <w:tcPr>
            <w:tcW w:w="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BF4C8A" w14:textId="77777777" w:rsidR="00CE05A8" w:rsidRDefault="00000000">
            <w:pPr>
              <w:spacing w:after="0" w:line="254" w:lineRule="auto"/>
              <w:jc w:val="center"/>
            </w:pPr>
            <w:r>
              <w:rPr>
                <w:sz w:val="20"/>
              </w:rPr>
              <w:t>Б</w:t>
            </w:r>
          </w:p>
        </w:tc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E83C54" w14:textId="77777777" w:rsidR="00CE05A8" w:rsidRPr="007D422A" w:rsidRDefault="00000000">
            <w:pPr>
              <w:spacing w:after="0" w:line="254" w:lineRule="auto"/>
              <w:rPr>
                <w:lang w:val="ru-RU"/>
              </w:rPr>
            </w:pPr>
            <w:r w:rsidRPr="007D422A">
              <w:rPr>
                <w:sz w:val="20"/>
                <w:lang w:val="ru-RU"/>
              </w:rPr>
              <w:t>Дифференциация через сервис и комплексное решение</w:t>
            </w:r>
          </w:p>
        </w:tc>
        <w:tc>
          <w:tcPr>
            <w:tcW w:w="459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85F0F19" w14:textId="77777777" w:rsidR="00CE05A8" w:rsidRPr="007D422A" w:rsidRDefault="00000000">
            <w:pPr>
              <w:spacing w:after="0" w:line="254" w:lineRule="auto"/>
              <w:rPr>
                <w:lang w:val="ru-RU"/>
              </w:rPr>
            </w:pPr>
            <w:r w:rsidRPr="007D422A">
              <w:rPr>
                <w:sz w:val="20"/>
                <w:lang w:val="ru-RU"/>
              </w:rPr>
              <w:t>Расширить сервисные контракты, ускорить проектирование и продавать интеграцию оборудования с учетными системами.</w:t>
            </w:r>
          </w:p>
        </w:tc>
      </w:tr>
      <w:tr w:rsidR="00CE05A8" w:rsidRPr="007D422A" w14:paraId="3609BCC9" w14:textId="77777777">
        <w:trPr>
          <w:jc w:val="center"/>
        </w:trPr>
        <w:tc>
          <w:tcPr>
            <w:tcW w:w="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8ED54D4" w14:textId="77777777" w:rsidR="00CE05A8" w:rsidRDefault="00000000">
            <w:pPr>
              <w:spacing w:after="0" w:line="254" w:lineRule="auto"/>
              <w:jc w:val="center"/>
            </w:pPr>
            <w:r>
              <w:rPr>
                <w:sz w:val="20"/>
              </w:rPr>
              <w:t>В</w:t>
            </w:r>
          </w:p>
        </w:tc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3DC1320" w14:textId="77777777" w:rsidR="00CE05A8" w:rsidRDefault="00000000">
            <w:pPr>
              <w:spacing w:after="0" w:line="254" w:lineRule="auto"/>
            </w:pPr>
            <w:r>
              <w:rPr>
                <w:sz w:val="20"/>
              </w:rPr>
              <w:t>Выход в цифровую нишу</w:t>
            </w:r>
          </w:p>
        </w:tc>
        <w:tc>
          <w:tcPr>
            <w:tcW w:w="459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CD65864" w14:textId="77777777" w:rsidR="00CE05A8" w:rsidRPr="007D422A" w:rsidRDefault="00000000">
            <w:pPr>
              <w:spacing w:after="0" w:line="254" w:lineRule="auto"/>
              <w:rPr>
                <w:lang w:val="ru-RU"/>
              </w:rPr>
            </w:pPr>
            <w:r w:rsidRPr="007D422A">
              <w:rPr>
                <w:sz w:val="20"/>
                <w:lang w:val="ru-RU"/>
              </w:rPr>
              <w:t>Развивать программный модуль для мониторинга и оптимизации складских процессов, начиная с действующих клиентов.</w:t>
            </w:r>
          </w:p>
        </w:tc>
      </w:tr>
    </w:tbl>
    <w:p w14:paraId="2E9C374C" w14:textId="77777777" w:rsidR="00CE05A8" w:rsidRPr="007D422A" w:rsidRDefault="00CE05A8">
      <w:pPr>
        <w:spacing w:after="60"/>
        <w:rPr>
          <w:lang w:val="ru-RU"/>
        </w:rPr>
      </w:pPr>
    </w:p>
    <w:p w14:paraId="3A023501" w14:textId="77777777" w:rsidR="00CE05A8" w:rsidRPr="007D422A" w:rsidRDefault="00000000">
      <w:pPr>
        <w:spacing w:after="120"/>
        <w:ind w:firstLine="425"/>
        <w:rPr>
          <w:lang w:val="ru-RU"/>
        </w:rPr>
      </w:pPr>
      <w:r w:rsidRPr="007D422A">
        <w:rPr>
          <w:lang w:val="ru-RU"/>
        </w:rPr>
        <w:t xml:space="preserve">Сравните альтернативы по четырем критериям: ожидаемый эффект для маржи, необходимый объем инвестиций, скорость реализации и соответствие текущим компетенциям. Оцените каждый критерий от 1 до 5 и сформулируйте итоговую рекомендацию для руководства в </w:t>
      </w:r>
      <w:proofErr w:type="gramStart"/>
      <w:r w:rsidRPr="007D422A">
        <w:rPr>
          <w:lang w:val="ru-RU"/>
        </w:rPr>
        <w:t>5-7</w:t>
      </w:r>
      <w:proofErr w:type="gramEnd"/>
      <w:r w:rsidRPr="007D422A">
        <w:rPr>
          <w:lang w:val="ru-RU"/>
        </w:rPr>
        <w:t xml:space="preserve"> предложениях.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37"/>
        <w:gridCol w:w="1191"/>
        <w:gridCol w:w="1191"/>
        <w:gridCol w:w="1191"/>
        <w:gridCol w:w="1417"/>
        <w:gridCol w:w="2438"/>
      </w:tblGrid>
      <w:tr w:rsidR="00CE05A8" w14:paraId="67BD67A0" w14:textId="77777777">
        <w:trPr>
          <w:tblHeader/>
          <w:jc w:val="center"/>
        </w:trPr>
        <w:tc>
          <w:tcPr>
            <w:tcW w:w="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1B82B67" w14:textId="77777777" w:rsidR="00CE05A8" w:rsidRDefault="00000000">
            <w:pPr>
              <w:spacing w:after="0" w:line="254" w:lineRule="auto"/>
              <w:jc w:val="center"/>
            </w:pPr>
            <w:proofErr w:type="spellStart"/>
            <w:r>
              <w:rPr>
                <w:b/>
                <w:color w:val="FFFFFF"/>
                <w:sz w:val="19"/>
              </w:rPr>
              <w:t>Вариант</w:t>
            </w:r>
            <w:proofErr w:type="spellEnd"/>
          </w:p>
        </w:tc>
        <w:tc>
          <w:tcPr>
            <w:tcW w:w="119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165BF33" w14:textId="77777777" w:rsidR="00CE05A8" w:rsidRDefault="00000000"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19"/>
              </w:rPr>
              <w:t>Маржа</w:t>
            </w:r>
          </w:p>
        </w:tc>
        <w:tc>
          <w:tcPr>
            <w:tcW w:w="119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764C486" w14:textId="77777777" w:rsidR="00CE05A8" w:rsidRDefault="00000000"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19"/>
              </w:rPr>
              <w:t>Инвестиции</w:t>
            </w:r>
          </w:p>
        </w:tc>
        <w:tc>
          <w:tcPr>
            <w:tcW w:w="119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FD40D9D" w14:textId="77777777" w:rsidR="00CE05A8" w:rsidRDefault="00000000"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19"/>
              </w:rPr>
              <w:t>Скорость</w:t>
            </w:r>
          </w:p>
        </w:tc>
        <w:tc>
          <w:tcPr>
            <w:tcW w:w="141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51B1E12" w14:textId="77777777" w:rsidR="00CE05A8" w:rsidRDefault="00000000"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19"/>
              </w:rPr>
              <w:t>Компетенции</w:t>
            </w:r>
          </w:p>
        </w:tc>
        <w:tc>
          <w:tcPr>
            <w:tcW w:w="24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C5D70CE" w14:textId="77777777" w:rsidR="00CE05A8" w:rsidRDefault="00000000"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19"/>
              </w:rPr>
              <w:t>Вывод</w:t>
            </w:r>
          </w:p>
        </w:tc>
      </w:tr>
      <w:tr w:rsidR="00CE05A8" w14:paraId="406BB1AD" w14:textId="77777777">
        <w:trPr>
          <w:jc w:val="center"/>
        </w:trPr>
        <w:tc>
          <w:tcPr>
            <w:tcW w:w="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83D4854" w14:textId="77777777" w:rsidR="00CE05A8" w:rsidRDefault="00000000">
            <w:pPr>
              <w:spacing w:after="0" w:line="254" w:lineRule="auto"/>
              <w:jc w:val="center"/>
            </w:pPr>
            <w:r>
              <w:rPr>
                <w:sz w:val="19"/>
              </w:rPr>
              <w:t>А</w:t>
            </w:r>
          </w:p>
        </w:tc>
        <w:tc>
          <w:tcPr>
            <w:tcW w:w="119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20CAB3D" w14:textId="77777777" w:rsidR="00CE05A8" w:rsidRDefault="00CE05A8">
            <w:pPr>
              <w:spacing w:after="0" w:line="254" w:lineRule="auto"/>
            </w:pPr>
          </w:p>
        </w:tc>
        <w:tc>
          <w:tcPr>
            <w:tcW w:w="119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B120C25" w14:textId="77777777" w:rsidR="00CE05A8" w:rsidRDefault="00CE05A8">
            <w:pPr>
              <w:spacing w:after="0" w:line="254" w:lineRule="auto"/>
            </w:pPr>
          </w:p>
        </w:tc>
        <w:tc>
          <w:tcPr>
            <w:tcW w:w="119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E6897C5" w14:textId="77777777" w:rsidR="00CE05A8" w:rsidRDefault="00CE05A8">
            <w:pPr>
              <w:spacing w:after="0" w:line="254" w:lineRule="auto"/>
            </w:pPr>
          </w:p>
        </w:tc>
        <w:tc>
          <w:tcPr>
            <w:tcW w:w="141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D93407A" w14:textId="77777777" w:rsidR="00CE05A8" w:rsidRDefault="00CE05A8">
            <w:pPr>
              <w:spacing w:after="0" w:line="254" w:lineRule="auto"/>
            </w:pPr>
          </w:p>
        </w:tc>
        <w:tc>
          <w:tcPr>
            <w:tcW w:w="24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51D4EFB" w14:textId="77777777" w:rsidR="00CE05A8" w:rsidRDefault="00CE05A8">
            <w:pPr>
              <w:spacing w:after="0" w:line="254" w:lineRule="auto"/>
            </w:pPr>
          </w:p>
        </w:tc>
      </w:tr>
      <w:tr w:rsidR="00CE05A8" w14:paraId="5AB34BF7" w14:textId="77777777">
        <w:trPr>
          <w:jc w:val="center"/>
        </w:trPr>
        <w:tc>
          <w:tcPr>
            <w:tcW w:w="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E8C000D" w14:textId="77777777" w:rsidR="00CE05A8" w:rsidRDefault="00000000">
            <w:pPr>
              <w:spacing w:after="0" w:line="254" w:lineRule="auto"/>
              <w:jc w:val="center"/>
            </w:pPr>
            <w:r>
              <w:rPr>
                <w:sz w:val="19"/>
              </w:rPr>
              <w:t>Б</w:t>
            </w:r>
          </w:p>
        </w:tc>
        <w:tc>
          <w:tcPr>
            <w:tcW w:w="119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BEAFA7E" w14:textId="77777777" w:rsidR="00CE05A8" w:rsidRDefault="00CE05A8">
            <w:pPr>
              <w:spacing w:after="0" w:line="254" w:lineRule="auto"/>
            </w:pPr>
          </w:p>
        </w:tc>
        <w:tc>
          <w:tcPr>
            <w:tcW w:w="119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09892B5" w14:textId="77777777" w:rsidR="00CE05A8" w:rsidRDefault="00CE05A8">
            <w:pPr>
              <w:spacing w:after="0" w:line="254" w:lineRule="auto"/>
            </w:pPr>
          </w:p>
        </w:tc>
        <w:tc>
          <w:tcPr>
            <w:tcW w:w="119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84108E9" w14:textId="77777777" w:rsidR="00CE05A8" w:rsidRDefault="00CE05A8">
            <w:pPr>
              <w:spacing w:after="0" w:line="254" w:lineRule="auto"/>
            </w:pPr>
          </w:p>
        </w:tc>
        <w:tc>
          <w:tcPr>
            <w:tcW w:w="141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1FFC6B5" w14:textId="77777777" w:rsidR="00CE05A8" w:rsidRDefault="00CE05A8">
            <w:pPr>
              <w:spacing w:after="0" w:line="254" w:lineRule="auto"/>
            </w:pPr>
          </w:p>
        </w:tc>
        <w:tc>
          <w:tcPr>
            <w:tcW w:w="24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C76F574" w14:textId="77777777" w:rsidR="00CE05A8" w:rsidRDefault="00CE05A8">
            <w:pPr>
              <w:spacing w:after="0" w:line="254" w:lineRule="auto"/>
            </w:pPr>
          </w:p>
        </w:tc>
      </w:tr>
      <w:tr w:rsidR="00CE05A8" w14:paraId="6F34BB9D" w14:textId="77777777">
        <w:trPr>
          <w:jc w:val="center"/>
        </w:trPr>
        <w:tc>
          <w:tcPr>
            <w:tcW w:w="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B7620FE" w14:textId="77777777" w:rsidR="00CE05A8" w:rsidRDefault="00000000">
            <w:pPr>
              <w:spacing w:after="0" w:line="254" w:lineRule="auto"/>
              <w:jc w:val="center"/>
            </w:pPr>
            <w:r>
              <w:rPr>
                <w:sz w:val="19"/>
              </w:rPr>
              <w:t>В</w:t>
            </w:r>
          </w:p>
        </w:tc>
        <w:tc>
          <w:tcPr>
            <w:tcW w:w="119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DDC7714" w14:textId="77777777" w:rsidR="00CE05A8" w:rsidRDefault="00CE05A8">
            <w:pPr>
              <w:spacing w:after="0" w:line="254" w:lineRule="auto"/>
            </w:pPr>
          </w:p>
        </w:tc>
        <w:tc>
          <w:tcPr>
            <w:tcW w:w="119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DD12D0E" w14:textId="77777777" w:rsidR="00CE05A8" w:rsidRDefault="00CE05A8">
            <w:pPr>
              <w:spacing w:after="0" w:line="254" w:lineRule="auto"/>
            </w:pPr>
          </w:p>
        </w:tc>
        <w:tc>
          <w:tcPr>
            <w:tcW w:w="119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CBA566B" w14:textId="77777777" w:rsidR="00CE05A8" w:rsidRDefault="00CE05A8">
            <w:pPr>
              <w:spacing w:after="0" w:line="254" w:lineRule="auto"/>
            </w:pPr>
          </w:p>
        </w:tc>
        <w:tc>
          <w:tcPr>
            <w:tcW w:w="141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39202AA" w14:textId="77777777" w:rsidR="00CE05A8" w:rsidRDefault="00CE05A8">
            <w:pPr>
              <w:spacing w:after="0" w:line="254" w:lineRule="auto"/>
            </w:pPr>
          </w:p>
        </w:tc>
        <w:tc>
          <w:tcPr>
            <w:tcW w:w="24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37D0BA7" w14:textId="77777777" w:rsidR="00CE05A8" w:rsidRDefault="00CE05A8">
            <w:pPr>
              <w:spacing w:after="0" w:line="254" w:lineRule="auto"/>
            </w:pPr>
          </w:p>
        </w:tc>
      </w:tr>
    </w:tbl>
    <w:p w14:paraId="550E6DD8" w14:textId="77777777" w:rsidR="00CE05A8" w:rsidRDefault="00CE05A8">
      <w:pPr>
        <w:spacing w:after="60"/>
      </w:pPr>
    </w:p>
    <w:p w14:paraId="2598E265" w14:textId="77777777" w:rsidR="00CE05A8" w:rsidRDefault="00000000">
      <w:r>
        <w:br w:type="page"/>
      </w:r>
    </w:p>
    <w:p w14:paraId="7531F7E2" w14:textId="77777777" w:rsidR="00CE05A8" w:rsidRDefault="00000000">
      <w:pPr>
        <w:pStyle w:val="1"/>
        <w:spacing w:before="240" w:after="100"/>
      </w:pPr>
      <w:r>
        <w:rPr>
          <w:rFonts w:ascii="Times New Roman" w:hAnsi="Times New Roman" w:cs="Times New Roman"/>
        </w:rPr>
        <w:lastRenderedPageBreak/>
        <w:t>Сценарий проведения занятия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2268"/>
        <w:gridCol w:w="4762"/>
      </w:tblGrid>
      <w:tr w:rsidR="00CE05A8" w14:paraId="2197BFB4" w14:textId="77777777">
        <w:trPr>
          <w:tblHeader/>
          <w:jc w:val="center"/>
        </w:trPr>
        <w:tc>
          <w:tcPr>
            <w:tcW w:w="113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8FF85FA" w14:textId="77777777" w:rsidR="00CE05A8" w:rsidRDefault="00000000"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19"/>
              </w:rPr>
              <w:t>Минуты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DC37874" w14:textId="77777777" w:rsidR="00CE05A8" w:rsidRDefault="00000000"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19"/>
              </w:rPr>
              <w:t>Этап</w:t>
            </w:r>
          </w:p>
        </w:tc>
        <w:tc>
          <w:tcPr>
            <w:tcW w:w="476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EF0A931" w14:textId="77777777" w:rsidR="00CE05A8" w:rsidRDefault="00000000"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19"/>
              </w:rPr>
              <w:t>Действия преподавателя и обучающихся</w:t>
            </w:r>
          </w:p>
        </w:tc>
      </w:tr>
      <w:tr w:rsidR="00CE05A8" w:rsidRPr="007D422A" w14:paraId="44CB9D00" w14:textId="77777777">
        <w:trPr>
          <w:jc w:val="center"/>
        </w:trPr>
        <w:tc>
          <w:tcPr>
            <w:tcW w:w="113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5A21C74" w14:textId="77777777" w:rsidR="00CE05A8" w:rsidRDefault="00000000">
            <w:pPr>
              <w:spacing w:after="0" w:line="254" w:lineRule="auto"/>
              <w:jc w:val="center"/>
            </w:pPr>
            <w:r>
              <w:rPr>
                <w:sz w:val="19"/>
              </w:rPr>
              <w:t>0-10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72A7398" w14:textId="77777777" w:rsidR="00CE05A8" w:rsidRDefault="00000000">
            <w:pPr>
              <w:spacing w:after="0" w:line="254" w:lineRule="auto"/>
            </w:pPr>
            <w:r>
              <w:rPr>
                <w:sz w:val="19"/>
              </w:rPr>
              <w:t>Вводная часть</w:t>
            </w:r>
          </w:p>
        </w:tc>
        <w:tc>
          <w:tcPr>
            <w:tcW w:w="476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2A165CF" w14:textId="77777777" w:rsidR="00CE05A8" w:rsidRPr="007D422A" w:rsidRDefault="00000000">
            <w:pPr>
              <w:spacing w:after="0" w:line="254" w:lineRule="auto"/>
              <w:rPr>
                <w:lang w:val="ru-RU"/>
              </w:rPr>
            </w:pPr>
            <w:r w:rsidRPr="007D422A">
              <w:rPr>
                <w:sz w:val="19"/>
                <w:lang w:val="ru-RU"/>
              </w:rPr>
              <w:t>Преподаватель обозначает цель занятия, объясняет логику перехода от анализа к стратегии, формирует группы.</w:t>
            </w:r>
          </w:p>
        </w:tc>
      </w:tr>
      <w:tr w:rsidR="00CE05A8" w14:paraId="226A77B3" w14:textId="77777777">
        <w:trPr>
          <w:jc w:val="center"/>
        </w:trPr>
        <w:tc>
          <w:tcPr>
            <w:tcW w:w="113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252EAEE" w14:textId="77777777" w:rsidR="00CE05A8" w:rsidRDefault="00000000">
            <w:pPr>
              <w:spacing w:after="0" w:line="254" w:lineRule="auto"/>
              <w:jc w:val="center"/>
            </w:pPr>
            <w:r>
              <w:rPr>
                <w:sz w:val="19"/>
              </w:rPr>
              <w:t>10-25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20B95CF" w14:textId="77777777" w:rsidR="00CE05A8" w:rsidRDefault="00000000">
            <w:pPr>
              <w:spacing w:after="0" w:line="254" w:lineRule="auto"/>
            </w:pPr>
            <w:r>
              <w:rPr>
                <w:sz w:val="19"/>
              </w:rPr>
              <w:t>Знакомство с кейсом</w:t>
            </w:r>
          </w:p>
        </w:tc>
        <w:tc>
          <w:tcPr>
            <w:tcW w:w="476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17F0EE0" w14:textId="77777777" w:rsidR="00CE05A8" w:rsidRDefault="00000000">
            <w:pPr>
              <w:spacing w:after="0" w:line="254" w:lineRule="auto"/>
            </w:pPr>
            <w:r w:rsidRPr="007D422A">
              <w:rPr>
                <w:sz w:val="19"/>
                <w:lang w:val="ru-RU"/>
              </w:rPr>
              <w:t xml:space="preserve">Группы читают кейс и формулируют одну ключевую проблему компании. </w:t>
            </w:r>
            <w:proofErr w:type="spellStart"/>
            <w:r>
              <w:rPr>
                <w:sz w:val="19"/>
              </w:rPr>
              <w:t>Важно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не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подменять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проблему</w:t>
            </w:r>
            <w:proofErr w:type="spellEnd"/>
            <w:r>
              <w:rPr>
                <w:sz w:val="19"/>
              </w:rPr>
              <w:t xml:space="preserve"> перечнем фактов.</w:t>
            </w:r>
          </w:p>
        </w:tc>
      </w:tr>
      <w:tr w:rsidR="00CE05A8" w:rsidRPr="007D422A" w14:paraId="33DA15BD" w14:textId="77777777">
        <w:trPr>
          <w:jc w:val="center"/>
        </w:trPr>
        <w:tc>
          <w:tcPr>
            <w:tcW w:w="113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97EDD13" w14:textId="77777777" w:rsidR="00CE05A8" w:rsidRDefault="00000000">
            <w:pPr>
              <w:spacing w:after="0" w:line="254" w:lineRule="auto"/>
              <w:jc w:val="center"/>
            </w:pPr>
            <w:r>
              <w:rPr>
                <w:sz w:val="19"/>
              </w:rPr>
              <w:t>25-50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2F413F1" w14:textId="77777777" w:rsidR="00CE05A8" w:rsidRDefault="00000000">
            <w:pPr>
              <w:spacing w:after="0" w:line="254" w:lineRule="auto"/>
            </w:pPr>
            <w:r>
              <w:rPr>
                <w:sz w:val="19"/>
              </w:rPr>
              <w:t>PESTEL анализ</w:t>
            </w:r>
          </w:p>
        </w:tc>
        <w:tc>
          <w:tcPr>
            <w:tcW w:w="476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8ADEFED" w14:textId="77777777" w:rsidR="00CE05A8" w:rsidRPr="007D422A" w:rsidRDefault="00000000">
            <w:pPr>
              <w:spacing w:after="0" w:line="254" w:lineRule="auto"/>
              <w:rPr>
                <w:lang w:val="ru-RU"/>
              </w:rPr>
            </w:pPr>
            <w:r w:rsidRPr="007D422A">
              <w:rPr>
                <w:sz w:val="19"/>
                <w:lang w:val="ru-RU"/>
              </w:rPr>
              <w:t>Группы заполняют бланк. Преподаватель напоминает различие между внешней средой и внутренними ресурсами.</w:t>
            </w:r>
          </w:p>
        </w:tc>
      </w:tr>
      <w:tr w:rsidR="00CE05A8" w14:paraId="6F156FC3" w14:textId="77777777">
        <w:trPr>
          <w:jc w:val="center"/>
        </w:trPr>
        <w:tc>
          <w:tcPr>
            <w:tcW w:w="113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080C7CE" w14:textId="77777777" w:rsidR="00CE05A8" w:rsidRDefault="00000000">
            <w:pPr>
              <w:spacing w:after="0" w:line="254" w:lineRule="auto"/>
              <w:jc w:val="center"/>
            </w:pPr>
            <w:r>
              <w:rPr>
                <w:sz w:val="19"/>
              </w:rPr>
              <w:t>50-75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7E02FF" w14:textId="77777777" w:rsidR="00CE05A8" w:rsidRDefault="00000000">
            <w:pPr>
              <w:spacing w:after="0" w:line="254" w:lineRule="auto"/>
            </w:pPr>
            <w:r>
              <w:rPr>
                <w:sz w:val="19"/>
              </w:rPr>
              <w:t>Пять сил Портера</w:t>
            </w:r>
          </w:p>
        </w:tc>
        <w:tc>
          <w:tcPr>
            <w:tcW w:w="476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845F6AF" w14:textId="77777777" w:rsidR="00CE05A8" w:rsidRDefault="00000000">
            <w:pPr>
              <w:spacing w:after="0" w:line="254" w:lineRule="auto"/>
            </w:pPr>
            <w:r w:rsidRPr="007D422A">
              <w:rPr>
                <w:sz w:val="19"/>
                <w:lang w:val="ru-RU"/>
              </w:rPr>
              <w:t xml:space="preserve">Группы оценивают конкурентное давление и фиксируют доказательства. </w:t>
            </w:r>
            <w:proofErr w:type="spellStart"/>
            <w:r>
              <w:rPr>
                <w:sz w:val="19"/>
              </w:rPr>
              <w:t>Короткое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взаимное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сравнение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оценок</w:t>
            </w:r>
            <w:proofErr w:type="spellEnd"/>
            <w:r>
              <w:rPr>
                <w:sz w:val="19"/>
              </w:rPr>
              <w:t>.</w:t>
            </w:r>
          </w:p>
        </w:tc>
      </w:tr>
      <w:tr w:rsidR="00CE05A8" w14:paraId="31E50A1F" w14:textId="77777777">
        <w:trPr>
          <w:jc w:val="center"/>
        </w:trPr>
        <w:tc>
          <w:tcPr>
            <w:tcW w:w="113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46D8407" w14:textId="77777777" w:rsidR="00CE05A8" w:rsidRDefault="00000000">
            <w:pPr>
              <w:spacing w:after="0" w:line="254" w:lineRule="auto"/>
              <w:jc w:val="center"/>
            </w:pPr>
            <w:r>
              <w:rPr>
                <w:sz w:val="19"/>
              </w:rPr>
              <w:t>75-85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86EC182" w14:textId="77777777" w:rsidR="00CE05A8" w:rsidRDefault="00000000">
            <w:pPr>
              <w:spacing w:after="0" w:line="254" w:lineRule="auto"/>
            </w:pPr>
            <w:r>
              <w:rPr>
                <w:sz w:val="19"/>
              </w:rPr>
              <w:t>Перерыв</w:t>
            </w:r>
          </w:p>
        </w:tc>
        <w:tc>
          <w:tcPr>
            <w:tcW w:w="476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C025E35" w14:textId="77777777" w:rsidR="00CE05A8" w:rsidRDefault="00000000">
            <w:pPr>
              <w:spacing w:after="0" w:line="254" w:lineRule="auto"/>
            </w:pPr>
            <w:r>
              <w:rPr>
                <w:sz w:val="19"/>
              </w:rPr>
              <w:t>10 минут.</w:t>
            </w:r>
          </w:p>
        </w:tc>
      </w:tr>
      <w:tr w:rsidR="00CE05A8" w:rsidRPr="007D422A" w14:paraId="116318BE" w14:textId="77777777">
        <w:trPr>
          <w:jc w:val="center"/>
        </w:trPr>
        <w:tc>
          <w:tcPr>
            <w:tcW w:w="113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AC20C45" w14:textId="77777777" w:rsidR="00CE05A8" w:rsidRDefault="00000000">
            <w:pPr>
              <w:spacing w:after="0" w:line="254" w:lineRule="auto"/>
              <w:jc w:val="center"/>
            </w:pPr>
            <w:r>
              <w:rPr>
                <w:sz w:val="19"/>
              </w:rPr>
              <w:t>85-110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15D9812" w14:textId="77777777" w:rsidR="00CE05A8" w:rsidRDefault="00000000">
            <w:pPr>
              <w:spacing w:after="0" w:line="254" w:lineRule="auto"/>
            </w:pPr>
            <w:r>
              <w:rPr>
                <w:sz w:val="19"/>
              </w:rPr>
              <w:t>SWOT анализ</w:t>
            </w:r>
          </w:p>
        </w:tc>
        <w:tc>
          <w:tcPr>
            <w:tcW w:w="476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E9FBEAF" w14:textId="77777777" w:rsidR="00CE05A8" w:rsidRPr="007D422A" w:rsidRDefault="00000000">
            <w:pPr>
              <w:spacing w:after="0" w:line="254" w:lineRule="auto"/>
              <w:rPr>
                <w:lang w:val="ru-RU"/>
              </w:rPr>
            </w:pPr>
            <w:r w:rsidRPr="007D422A">
              <w:rPr>
                <w:sz w:val="19"/>
                <w:lang w:val="ru-RU"/>
              </w:rPr>
              <w:t>Группы формируют матрицу и выбирают две значимые связки факторов.</w:t>
            </w:r>
          </w:p>
        </w:tc>
      </w:tr>
      <w:tr w:rsidR="00CE05A8" w:rsidRPr="007D422A" w14:paraId="480E21EA" w14:textId="77777777">
        <w:trPr>
          <w:jc w:val="center"/>
        </w:trPr>
        <w:tc>
          <w:tcPr>
            <w:tcW w:w="113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1B8EA59" w14:textId="77777777" w:rsidR="00CE05A8" w:rsidRDefault="00000000">
            <w:pPr>
              <w:spacing w:after="0" w:line="254" w:lineRule="auto"/>
              <w:jc w:val="center"/>
            </w:pPr>
            <w:r>
              <w:rPr>
                <w:sz w:val="19"/>
              </w:rPr>
              <w:t>110-140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E030A15" w14:textId="77777777" w:rsidR="00CE05A8" w:rsidRDefault="00000000">
            <w:pPr>
              <w:spacing w:after="0" w:line="254" w:lineRule="auto"/>
            </w:pPr>
            <w:r>
              <w:rPr>
                <w:sz w:val="19"/>
              </w:rPr>
              <w:t>Выбор стратегии</w:t>
            </w:r>
          </w:p>
        </w:tc>
        <w:tc>
          <w:tcPr>
            <w:tcW w:w="476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5A6B8D8" w14:textId="77777777" w:rsidR="00CE05A8" w:rsidRPr="007D422A" w:rsidRDefault="00000000">
            <w:pPr>
              <w:spacing w:after="0" w:line="254" w:lineRule="auto"/>
              <w:rPr>
                <w:lang w:val="ru-RU"/>
              </w:rPr>
            </w:pPr>
            <w:r w:rsidRPr="007D422A">
              <w:rPr>
                <w:sz w:val="19"/>
                <w:lang w:val="ru-RU"/>
              </w:rPr>
              <w:t>Группы оценивают три альтернативы по заданным критериям и готовят рекомендацию.</w:t>
            </w:r>
          </w:p>
        </w:tc>
      </w:tr>
      <w:tr w:rsidR="00CE05A8" w:rsidRPr="007D422A" w14:paraId="4B651BE8" w14:textId="77777777">
        <w:trPr>
          <w:jc w:val="center"/>
        </w:trPr>
        <w:tc>
          <w:tcPr>
            <w:tcW w:w="113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137F9FA" w14:textId="77777777" w:rsidR="00CE05A8" w:rsidRDefault="00000000">
            <w:pPr>
              <w:spacing w:after="0" w:line="254" w:lineRule="auto"/>
              <w:jc w:val="center"/>
            </w:pPr>
            <w:r>
              <w:rPr>
                <w:sz w:val="19"/>
              </w:rPr>
              <w:t>140-165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B7DE235" w14:textId="77777777" w:rsidR="00CE05A8" w:rsidRDefault="00000000">
            <w:pPr>
              <w:spacing w:after="0" w:line="254" w:lineRule="auto"/>
            </w:pPr>
            <w:r>
              <w:rPr>
                <w:sz w:val="19"/>
              </w:rPr>
              <w:t>Защита решений</w:t>
            </w:r>
          </w:p>
        </w:tc>
        <w:tc>
          <w:tcPr>
            <w:tcW w:w="476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75BE4CB" w14:textId="77777777" w:rsidR="00CE05A8" w:rsidRPr="007D422A" w:rsidRDefault="00000000">
            <w:pPr>
              <w:spacing w:after="0" w:line="254" w:lineRule="auto"/>
              <w:rPr>
                <w:lang w:val="ru-RU"/>
              </w:rPr>
            </w:pPr>
            <w:r w:rsidRPr="007D422A">
              <w:rPr>
                <w:sz w:val="19"/>
                <w:lang w:val="ru-RU"/>
              </w:rPr>
              <w:t>Каждая группа выступает до 4 минут. Остальные группы задают один уточняющий вопрос.</w:t>
            </w:r>
          </w:p>
        </w:tc>
      </w:tr>
      <w:tr w:rsidR="00CE05A8" w:rsidRPr="007D422A" w14:paraId="3663AC1A" w14:textId="77777777">
        <w:trPr>
          <w:jc w:val="center"/>
        </w:trPr>
        <w:tc>
          <w:tcPr>
            <w:tcW w:w="113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EC7D29" w14:textId="77777777" w:rsidR="00CE05A8" w:rsidRDefault="00000000">
            <w:pPr>
              <w:spacing w:after="0" w:line="254" w:lineRule="auto"/>
              <w:jc w:val="center"/>
            </w:pPr>
            <w:r>
              <w:rPr>
                <w:sz w:val="19"/>
              </w:rPr>
              <w:t>165-180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B8A3443" w14:textId="77777777" w:rsidR="00CE05A8" w:rsidRDefault="00000000">
            <w:pPr>
              <w:spacing w:after="0" w:line="254" w:lineRule="auto"/>
            </w:pPr>
            <w:r>
              <w:rPr>
                <w:sz w:val="19"/>
              </w:rPr>
              <w:t>Обсуждение и рефлексия</w:t>
            </w:r>
          </w:p>
        </w:tc>
        <w:tc>
          <w:tcPr>
            <w:tcW w:w="476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003A1D1" w14:textId="77777777" w:rsidR="00CE05A8" w:rsidRPr="007D422A" w:rsidRDefault="00000000">
            <w:pPr>
              <w:spacing w:after="0" w:line="254" w:lineRule="auto"/>
              <w:rPr>
                <w:lang w:val="ru-RU"/>
              </w:rPr>
            </w:pPr>
            <w:r w:rsidRPr="007D422A">
              <w:rPr>
                <w:sz w:val="19"/>
                <w:lang w:val="ru-RU"/>
              </w:rPr>
              <w:t>Преподаватель сопоставляет логику решений, дает обратную связь по критериям и фиксирует, какие данные потребовались бы в реальном проекте.</w:t>
            </w:r>
          </w:p>
        </w:tc>
      </w:tr>
    </w:tbl>
    <w:p w14:paraId="28CE2316" w14:textId="77777777" w:rsidR="00CE05A8" w:rsidRPr="007D422A" w:rsidRDefault="00CE05A8">
      <w:pPr>
        <w:spacing w:after="60"/>
        <w:rPr>
          <w:lang w:val="ru-RU"/>
        </w:rPr>
      </w:pPr>
    </w:p>
    <w:p w14:paraId="0724BAF8" w14:textId="77777777" w:rsidR="00CE05A8" w:rsidRDefault="00000000">
      <w:pPr>
        <w:pStyle w:val="1"/>
        <w:spacing w:before="240" w:after="100"/>
      </w:pPr>
      <w:proofErr w:type="spellStart"/>
      <w:r>
        <w:rPr>
          <w:rFonts w:ascii="Times New Roman" w:hAnsi="Times New Roman" w:cs="Times New Roman"/>
        </w:rPr>
        <w:t>Вопросы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для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фасилитации</w:t>
      </w:r>
      <w:proofErr w:type="spellEnd"/>
    </w:p>
    <w:p w14:paraId="27256382" w14:textId="77777777" w:rsidR="00CE05A8" w:rsidRPr="007D422A" w:rsidRDefault="00000000">
      <w:pPr>
        <w:pStyle w:val="a0"/>
        <w:spacing w:after="60" w:line="269" w:lineRule="auto"/>
        <w:rPr>
          <w:lang w:val="ru-RU"/>
        </w:rPr>
      </w:pPr>
      <w:r w:rsidRPr="007D422A">
        <w:rPr>
          <w:sz w:val="23"/>
          <w:lang w:val="ru-RU"/>
        </w:rPr>
        <w:t>Какой факт из кейса подтверждает вашу оценку силы покупателей?</w:t>
      </w:r>
    </w:p>
    <w:p w14:paraId="60673A88" w14:textId="77777777" w:rsidR="00CE05A8" w:rsidRPr="007D422A" w:rsidRDefault="00000000">
      <w:pPr>
        <w:pStyle w:val="a0"/>
        <w:spacing w:after="60" w:line="269" w:lineRule="auto"/>
        <w:rPr>
          <w:lang w:val="ru-RU"/>
        </w:rPr>
      </w:pPr>
      <w:r w:rsidRPr="007D422A">
        <w:rPr>
          <w:sz w:val="23"/>
          <w:lang w:val="ru-RU"/>
        </w:rPr>
        <w:t xml:space="preserve">Какая позиция в </w:t>
      </w:r>
      <w:r>
        <w:rPr>
          <w:sz w:val="23"/>
        </w:rPr>
        <w:t>SWOT</w:t>
      </w:r>
      <w:r w:rsidRPr="007D422A">
        <w:rPr>
          <w:sz w:val="23"/>
          <w:lang w:val="ru-RU"/>
        </w:rPr>
        <w:t xml:space="preserve"> действительно относится к внутренней среде компании?</w:t>
      </w:r>
    </w:p>
    <w:p w14:paraId="733D581B" w14:textId="77777777" w:rsidR="00CE05A8" w:rsidRPr="007D422A" w:rsidRDefault="00000000">
      <w:pPr>
        <w:pStyle w:val="a0"/>
        <w:spacing w:after="60" w:line="269" w:lineRule="auto"/>
        <w:rPr>
          <w:lang w:val="ru-RU"/>
        </w:rPr>
      </w:pPr>
      <w:r w:rsidRPr="007D422A">
        <w:rPr>
          <w:sz w:val="23"/>
          <w:lang w:val="ru-RU"/>
        </w:rPr>
        <w:t>За счет чего выбранная стратегия может улучшить маржу, а не только увеличить выручку?</w:t>
      </w:r>
    </w:p>
    <w:p w14:paraId="136A08CF" w14:textId="77777777" w:rsidR="00CE05A8" w:rsidRPr="007D422A" w:rsidRDefault="00000000">
      <w:pPr>
        <w:pStyle w:val="a0"/>
        <w:spacing w:after="60" w:line="269" w:lineRule="auto"/>
        <w:rPr>
          <w:lang w:val="ru-RU"/>
        </w:rPr>
      </w:pPr>
      <w:r w:rsidRPr="007D422A">
        <w:rPr>
          <w:sz w:val="23"/>
          <w:lang w:val="ru-RU"/>
        </w:rPr>
        <w:t>Какая компетенция АО Вектор нужна для реализации решения уже сейчас, а какую придется развивать?</w:t>
      </w:r>
    </w:p>
    <w:p w14:paraId="65E0B08F" w14:textId="77777777" w:rsidR="00CE05A8" w:rsidRPr="007D422A" w:rsidRDefault="00000000">
      <w:pPr>
        <w:pStyle w:val="a0"/>
        <w:spacing w:after="60" w:line="269" w:lineRule="auto"/>
        <w:rPr>
          <w:lang w:val="ru-RU"/>
        </w:rPr>
      </w:pPr>
      <w:r w:rsidRPr="007D422A">
        <w:rPr>
          <w:sz w:val="23"/>
          <w:lang w:val="ru-RU"/>
        </w:rPr>
        <w:t>Какой риск способен сделать вашу рекомендацию неэффективной и как его можно снизить?</w:t>
      </w:r>
    </w:p>
    <w:p w14:paraId="77E24319" w14:textId="77777777" w:rsidR="00CE05A8" w:rsidRDefault="00000000">
      <w:pPr>
        <w:pStyle w:val="1"/>
        <w:spacing w:before="240" w:after="100"/>
      </w:pPr>
      <w:proofErr w:type="spellStart"/>
      <w:r>
        <w:rPr>
          <w:rFonts w:ascii="Times New Roman" w:hAnsi="Times New Roman" w:cs="Times New Roman"/>
        </w:rPr>
        <w:t>Типичные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затруднения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5329"/>
      </w:tblGrid>
      <w:tr w:rsidR="00CE05A8" w14:paraId="4EB25109" w14:textId="77777777">
        <w:trPr>
          <w:tblHeader/>
          <w:jc w:val="center"/>
        </w:trPr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E351E87" w14:textId="77777777" w:rsidR="00CE05A8" w:rsidRDefault="00000000"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20"/>
              </w:rPr>
              <w:t>Затруднение</w:t>
            </w:r>
          </w:p>
        </w:tc>
        <w:tc>
          <w:tcPr>
            <w:tcW w:w="532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6E0F20B" w14:textId="77777777" w:rsidR="00CE05A8" w:rsidRDefault="00000000"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20"/>
              </w:rPr>
              <w:t>Действие преподавателя</w:t>
            </w:r>
          </w:p>
        </w:tc>
      </w:tr>
      <w:tr w:rsidR="00CE05A8" w14:paraId="420EC9AA" w14:textId="77777777">
        <w:trPr>
          <w:jc w:val="center"/>
        </w:trPr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9DB9339" w14:textId="77777777" w:rsidR="00CE05A8" w:rsidRPr="007D422A" w:rsidRDefault="00000000">
            <w:pPr>
              <w:spacing w:after="0" w:line="254" w:lineRule="auto"/>
              <w:rPr>
                <w:lang w:val="ru-RU"/>
              </w:rPr>
            </w:pPr>
            <w:r w:rsidRPr="007D422A">
              <w:rPr>
                <w:sz w:val="20"/>
                <w:lang w:val="ru-RU"/>
              </w:rPr>
              <w:t xml:space="preserve">В </w:t>
            </w:r>
            <w:r>
              <w:rPr>
                <w:sz w:val="20"/>
              </w:rPr>
              <w:t>PESTEL</w:t>
            </w:r>
            <w:r w:rsidRPr="007D422A">
              <w:rPr>
                <w:sz w:val="20"/>
                <w:lang w:val="ru-RU"/>
              </w:rPr>
              <w:t xml:space="preserve"> попадают внутренние проблемы</w:t>
            </w:r>
          </w:p>
        </w:tc>
        <w:tc>
          <w:tcPr>
            <w:tcW w:w="532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7ABBA16" w14:textId="77777777" w:rsidR="00CE05A8" w:rsidRDefault="00000000">
            <w:pPr>
              <w:spacing w:after="0" w:line="254" w:lineRule="auto"/>
            </w:pPr>
            <w:r w:rsidRPr="007D422A">
              <w:rPr>
                <w:sz w:val="20"/>
                <w:lang w:val="ru-RU"/>
              </w:rPr>
              <w:t xml:space="preserve">Попросить группу указать, может ли компания сама изменить названный фактор в течение года. </w:t>
            </w:r>
            <w:proofErr w:type="spellStart"/>
            <w:r>
              <w:rPr>
                <w:sz w:val="20"/>
              </w:rPr>
              <w:t>Если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может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это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скорее</w:t>
            </w:r>
            <w:proofErr w:type="spellEnd"/>
            <w:r>
              <w:rPr>
                <w:sz w:val="20"/>
              </w:rPr>
              <w:t xml:space="preserve"> всего, внутренний фактор.</w:t>
            </w:r>
          </w:p>
        </w:tc>
      </w:tr>
      <w:tr w:rsidR="00CE05A8" w:rsidRPr="007D422A" w14:paraId="3196CB05" w14:textId="77777777">
        <w:trPr>
          <w:jc w:val="center"/>
        </w:trPr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C5B5945" w14:textId="77777777" w:rsidR="00CE05A8" w:rsidRPr="007D422A" w:rsidRDefault="00000000">
            <w:pPr>
              <w:spacing w:after="0" w:line="254" w:lineRule="auto"/>
              <w:rPr>
                <w:lang w:val="ru-RU"/>
              </w:rPr>
            </w:pPr>
            <w:r w:rsidRPr="007D422A">
              <w:rPr>
                <w:sz w:val="20"/>
                <w:lang w:val="ru-RU"/>
              </w:rPr>
              <w:t xml:space="preserve">Оценки пяти сил не </w:t>
            </w:r>
            <w:r w:rsidRPr="007D422A">
              <w:rPr>
                <w:sz w:val="20"/>
                <w:lang w:val="ru-RU"/>
              </w:rPr>
              <w:lastRenderedPageBreak/>
              <w:t>подкреплены фактами</w:t>
            </w:r>
          </w:p>
        </w:tc>
        <w:tc>
          <w:tcPr>
            <w:tcW w:w="532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77C9616" w14:textId="77777777" w:rsidR="00CE05A8" w:rsidRPr="007D422A" w:rsidRDefault="00000000">
            <w:pPr>
              <w:spacing w:after="0" w:line="254" w:lineRule="auto"/>
              <w:rPr>
                <w:lang w:val="ru-RU"/>
              </w:rPr>
            </w:pPr>
            <w:r w:rsidRPr="007D422A">
              <w:rPr>
                <w:sz w:val="20"/>
                <w:lang w:val="ru-RU"/>
              </w:rPr>
              <w:lastRenderedPageBreak/>
              <w:t xml:space="preserve">Разрешить поставить оценку только после двух ссылок на </w:t>
            </w:r>
            <w:r w:rsidRPr="007D422A">
              <w:rPr>
                <w:sz w:val="20"/>
                <w:lang w:val="ru-RU"/>
              </w:rPr>
              <w:lastRenderedPageBreak/>
              <w:t>сведения из кейса.</w:t>
            </w:r>
          </w:p>
        </w:tc>
      </w:tr>
      <w:tr w:rsidR="00CE05A8" w:rsidRPr="007D422A" w14:paraId="3F93B0CF" w14:textId="77777777">
        <w:trPr>
          <w:jc w:val="center"/>
        </w:trPr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F7506B" w14:textId="77777777" w:rsidR="00CE05A8" w:rsidRDefault="00000000">
            <w:pPr>
              <w:spacing w:after="0" w:line="254" w:lineRule="auto"/>
            </w:pPr>
            <w:r>
              <w:rPr>
                <w:sz w:val="20"/>
              </w:rPr>
              <w:t xml:space="preserve">SWOT </w:t>
            </w:r>
            <w:proofErr w:type="spellStart"/>
            <w:r>
              <w:rPr>
                <w:sz w:val="20"/>
              </w:rPr>
              <w:t>становится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длинным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перечнем</w:t>
            </w:r>
            <w:proofErr w:type="spellEnd"/>
          </w:p>
        </w:tc>
        <w:tc>
          <w:tcPr>
            <w:tcW w:w="532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AD4C4EE" w14:textId="77777777" w:rsidR="00CE05A8" w:rsidRPr="007D422A" w:rsidRDefault="00000000">
            <w:pPr>
              <w:spacing w:after="0" w:line="254" w:lineRule="auto"/>
              <w:rPr>
                <w:lang w:val="ru-RU"/>
              </w:rPr>
            </w:pPr>
            <w:r w:rsidRPr="007D422A">
              <w:rPr>
                <w:sz w:val="20"/>
                <w:lang w:val="ru-RU"/>
              </w:rPr>
              <w:t xml:space="preserve">Ограничить каждый квадрат </w:t>
            </w:r>
            <w:proofErr w:type="gramStart"/>
            <w:r w:rsidRPr="007D422A">
              <w:rPr>
                <w:sz w:val="20"/>
                <w:lang w:val="ru-RU"/>
              </w:rPr>
              <w:t>3-4</w:t>
            </w:r>
            <w:proofErr w:type="gramEnd"/>
            <w:r w:rsidRPr="007D422A">
              <w:rPr>
                <w:sz w:val="20"/>
                <w:lang w:val="ru-RU"/>
              </w:rPr>
              <w:t xml:space="preserve"> позициями и потребовать ранжирование.</w:t>
            </w:r>
          </w:p>
        </w:tc>
      </w:tr>
      <w:tr w:rsidR="00CE05A8" w:rsidRPr="007D422A" w14:paraId="54EAB71C" w14:textId="77777777">
        <w:trPr>
          <w:jc w:val="center"/>
        </w:trPr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FF2CC15" w14:textId="77777777" w:rsidR="00CE05A8" w:rsidRPr="007D422A" w:rsidRDefault="00000000">
            <w:pPr>
              <w:spacing w:after="0" w:line="254" w:lineRule="auto"/>
              <w:rPr>
                <w:lang w:val="ru-RU"/>
              </w:rPr>
            </w:pPr>
            <w:r w:rsidRPr="007D422A">
              <w:rPr>
                <w:sz w:val="20"/>
                <w:lang w:val="ru-RU"/>
              </w:rPr>
              <w:t>Стратегия звучит как общая фраза</w:t>
            </w:r>
          </w:p>
        </w:tc>
        <w:tc>
          <w:tcPr>
            <w:tcW w:w="532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08BF960" w14:textId="77777777" w:rsidR="00CE05A8" w:rsidRPr="007D422A" w:rsidRDefault="00000000">
            <w:pPr>
              <w:spacing w:after="0" w:line="254" w:lineRule="auto"/>
              <w:rPr>
                <w:lang w:val="ru-RU"/>
              </w:rPr>
            </w:pPr>
            <w:r w:rsidRPr="007D422A">
              <w:rPr>
                <w:sz w:val="20"/>
                <w:lang w:val="ru-RU"/>
              </w:rPr>
              <w:t>Попросить назвать первый управленческий шаг, срок и ресурс, необходимый для запуска.</w:t>
            </w:r>
          </w:p>
        </w:tc>
      </w:tr>
    </w:tbl>
    <w:p w14:paraId="4B7F81D7" w14:textId="77777777" w:rsidR="00CE05A8" w:rsidRPr="007D422A" w:rsidRDefault="00CE05A8">
      <w:pPr>
        <w:spacing w:after="60"/>
        <w:rPr>
          <w:lang w:val="ru-RU"/>
        </w:rPr>
      </w:pPr>
    </w:p>
    <w:p w14:paraId="75A4F8AF" w14:textId="77777777" w:rsidR="00CE05A8" w:rsidRPr="007D422A" w:rsidRDefault="00000000">
      <w:pPr>
        <w:pStyle w:val="1"/>
        <w:spacing w:before="240" w:after="100"/>
        <w:rPr>
          <w:lang w:val="ru-RU"/>
        </w:rPr>
      </w:pPr>
      <w:r w:rsidRPr="007D422A">
        <w:rPr>
          <w:rFonts w:ascii="Times New Roman" w:hAnsi="Times New Roman" w:cs="Times New Roman"/>
          <w:lang w:val="ru-RU"/>
        </w:rPr>
        <w:t>Критерии оценивания</w:t>
      </w:r>
    </w:p>
    <w:p w14:paraId="54E53AC6" w14:textId="77777777" w:rsidR="00CE05A8" w:rsidRPr="007D422A" w:rsidRDefault="00000000">
      <w:pPr>
        <w:spacing w:after="120"/>
        <w:ind w:firstLine="425"/>
        <w:rPr>
          <w:lang w:val="ru-RU"/>
        </w:rPr>
      </w:pPr>
      <w:r w:rsidRPr="007D422A">
        <w:rPr>
          <w:lang w:val="ru-RU"/>
        </w:rPr>
        <w:t>Итоговая оценка складывается из качества группового решения и краткой индивидуальной рефлексии. Преподаватель может использовать шкалу целиком или выбрать ее элементы для текущего контроля.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41"/>
        <w:gridCol w:w="5216"/>
        <w:gridCol w:w="907"/>
      </w:tblGrid>
      <w:tr w:rsidR="00CE05A8" w14:paraId="04F69CB4" w14:textId="77777777">
        <w:trPr>
          <w:tblHeader/>
          <w:jc w:val="center"/>
        </w:trPr>
        <w:tc>
          <w:tcPr>
            <w:tcW w:w="204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90C98AA" w14:textId="77777777" w:rsidR="00CE05A8" w:rsidRDefault="00000000">
            <w:pPr>
              <w:spacing w:after="0" w:line="254" w:lineRule="auto"/>
              <w:jc w:val="center"/>
            </w:pPr>
            <w:proofErr w:type="spellStart"/>
            <w:r>
              <w:rPr>
                <w:b/>
                <w:color w:val="FFFFFF"/>
                <w:sz w:val="19"/>
              </w:rPr>
              <w:t>Элемент</w:t>
            </w:r>
            <w:proofErr w:type="spellEnd"/>
          </w:p>
        </w:tc>
        <w:tc>
          <w:tcPr>
            <w:tcW w:w="521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349B0AF" w14:textId="77777777" w:rsidR="00CE05A8" w:rsidRDefault="00000000"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19"/>
              </w:rPr>
              <w:t>Что оценивается</w:t>
            </w:r>
          </w:p>
        </w:tc>
        <w:tc>
          <w:tcPr>
            <w:tcW w:w="90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D0C1E63" w14:textId="77777777" w:rsidR="00CE05A8" w:rsidRDefault="00000000"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19"/>
              </w:rPr>
              <w:t>Баллы</w:t>
            </w:r>
          </w:p>
        </w:tc>
      </w:tr>
      <w:tr w:rsidR="00CE05A8" w14:paraId="39C43407" w14:textId="77777777">
        <w:trPr>
          <w:jc w:val="center"/>
        </w:trPr>
        <w:tc>
          <w:tcPr>
            <w:tcW w:w="204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3E645B0" w14:textId="77777777" w:rsidR="00CE05A8" w:rsidRDefault="00000000">
            <w:pPr>
              <w:spacing w:after="0" w:line="254" w:lineRule="auto"/>
              <w:jc w:val="center"/>
            </w:pPr>
            <w:r>
              <w:rPr>
                <w:sz w:val="19"/>
              </w:rPr>
              <w:t>PESTEL анализ</w:t>
            </w:r>
          </w:p>
        </w:tc>
        <w:tc>
          <w:tcPr>
            <w:tcW w:w="521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40C2F6E" w14:textId="77777777" w:rsidR="00CE05A8" w:rsidRPr="007D422A" w:rsidRDefault="00000000">
            <w:pPr>
              <w:spacing w:after="0" w:line="254" w:lineRule="auto"/>
              <w:rPr>
                <w:lang w:val="ru-RU"/>
              </w:rPr>
            </w:pPr>
            <w:r w:rsidRPr="007D422A">
              <w:rPr>
                <w:sz w:val="19"/>
                <w:lang w:val="ru-RU"/>
              </w:rPr>
              <w:t>Факторы отнесены к нужным группам, их влияние объяснено, предложены управленческие действия.</w:t>
            </w:r>
          </w:p>
        </w:tc>
        <w:tc>
          <w:tcPr>
            <w:tcW w:w="90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284552B" w14:textId="77777777" w:rsidR="00CE05A8" w:rsidRDefault="00000000">
            <w:pPr>
              <w:spacing w:after="0" w:line="254" w:lineRule="auto"/>
            </w:pPr>
            <w:r>
              <w:rPr>
                <w:sz w:val="19"/>
              </w:rPr>
              <w:t>20</w:t>
            </w:r>
          </w:p>
        </w:tc>
      </w:tr>
      <w:tr w:rsidR="00CE05A8" w14:paraId="2E950D4E" w14:textId="77777777">
        <w:trPr>
          <w:jc w:val="center"/>
        </w:trPr>
        <w:tc>
          <w:tcPr>
            <w:tcW w:w="204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70CCF7A" w14:textId="77777777" w:rsidR="00CE05A8" w:rsidRDefault="00000000">
            <w:pPr>
              <w:spacing w:after="0" w:line="254" w:lineRule="auto"/>
              <w:jc w:val="center"/>
            </w:pPr>
            <w:r>
              <w:rPr>
                <w:sz w:val="19"/>
              </w:rPr>
              <w:t>Пять сил Портера</w:t>
            </w:r>
          </w:p>
        </w:tc>
        <w:tc>
          <w:tcPr>
            <w:tcW w:w="521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1805A7C" w14:textId="77777777" w:rsidR="00CE05A8" w:rsidRPr="007D422A" w:rsidRDefault="00000000">
            <w:pPr>
              <w:spacing w:after="0" w:line="254" w:lineRule="auto"/>
              <w:rPr>
                <w:lang w:val="ru-RU"/>
              </w:rPr>
            </w:pPr>
            <w:r w:rsidRPr="007D422A">
              <w:rPr>
                <w:sz w:val="19"/>
                <w:lang w:val="ru-RU"/>
              </w:rPr>
              <w:t>Оценки обоснованы фактами кейса. Названа ключевая сила и ее влияние на прибыль.</w:t>
            </w:r>
          </w:p>
        </w:tc>
        <w:tc>
          <w:tcPr>
            <w:tcW w:w="90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41BEE63" w14:textId="77777777" w:rsidR="00CE05A8" w:rsidRDefault="00000000">
            <w:pPr>
              <w:spacing w:after="0" w:line="254" w:lineRule="auto"/>
            </w:pPr>
            <w:r>
              <w:rPr>
                <w:sz w:val="19"/>
              </w:rPr>
              <w:t>20</w:t>
            </w:r>
          </w:p>
        </w:tc>
      </w:tr>
      <w:tr w:rsidR="00CE05A8" w14:paraId="5DDD0B60" w14:textId="77777777">
        <w:trPr>
          <w:jc w:val="center"/>
        </w:trPr>
        <w:tc>
          <w:tcPr>
            <w:tcW w:w="204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72C374D" w14:textId="77777777" w:rsidR="00CE05A8" w:rsidRDefault="00000000">
            <w:pPr>
              <w:spacing w:after="0" w:line="254" w:lineRule="auto"/>
              <w:jc w:val="center"/>
            </w:pPr>
            <w:r>
              <w:rPr>
                <w:sz w:val="19"/>
              </w:rPr>
              <w:t>SWOT анализ</w:t>
            </w:r>
          </w:p>
        </w:tc>
        <w:tc>
          <w:tcPr>
            <w:tcW w:w="521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6524B84" w14:textId="77777777" w:rsidR="00CE05A8" w:rsidRDefault="00000000">
            <w:pPr>
              <w:spacing w:after="0" w:line="254" w:lineRule="auto"/>
            </w:pPr>
            <w:r w:rsidRPr="007D422A">
              <w:rPr>
                <w:sz w:val="19"/>
                <w:lang w:val="ru-RU"/>
              </w:rPr>
              <w:t xml:space="preserve">Внутренние и внешние факторы не смешаны. </w:t>
            </w:r>
            <w:proofErr w:type="spellStart"/>
            <w:r>
              <w:rPr>
                <w:sz w:val="19"/>
              </w:rPr>
              <w:t>Выбраны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приоритетные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связки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факторов</w:t>
            </w:r>
            <w:proofErr w:type="spellEnd"/>
            <w:r>
              <w:rPr>
                <w:sz w:val="19"/>
              </w:rPr>
              <w:t>.</w:t>
            </w:r>
          </w:p>
        </w:tc>
        <w:tc>
          <w:tcPr>
            <w:tcW w:w="90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E27F488" w14:textId="77777777" w:rsidR="00CE05A8" w:rsidRDefault="00000000">
            <w:pPr>
              <w:spacing w:after="0" w:line="254" w:lineRule="auto"/>
            </w:pPr>
            <w:r>
              <w:rPr>
                <w:sz w:val="19"/>
              </w:rPr>
              <w:t>20</w:t>
            </w:r>
          </w:p>
        </w:tc>
      </w:tr>
      <w:tr w:rsidR="00CE05A8" w14:paraId="4EE86E78" w14:textId="77777777">
        <w:trPr>
          <w:jc w:val="center"/>
        </w:trPr>
        <w:tc>
          <w:tcPr>
            <w:tcW w:w="204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40A5964" w14:textId="77777777" w:rsidR="00CE05A8" w:rsidRDefault="00000000">
            <w:pPr>
              <w:spacing w:after="0" w:line="254" w:lineRule="auto"/>
              <w:jc w:val="center"/>
            </w:pPr>
            <w:r>
              <w:rPr>
                <w:sz w:val="19"/>
              </w:rPr>
              <w:t>Выбор стратегии</w:t>
            </w:r>
          </w:p>
        </w:tc>
        <w:tc>
          <w:tcPr>
            <w:tcW w:w="521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C13F9F1" w14:textId="77777777" w:rsidR="00CE05A8" w:rsidRPr="007D422A" w:rsidRDefault="00000000">
            <w:pPr>
              <w:spacing w:after="0" w:line="254" w:lineRule="auto"/>
              <w:rPr>
                <w:lang w:val="ru-RU"/>
              </w:rPr>
            </w:pPr>
            <w:r w:rsidRPr="007D422A">
              <w:rPr>
                <w:sz w:val="19"/>
                <w:lang w:val="ru-RU"/>
              </w:rPr>
              <w:t>Сравнение альтернатив логично. Рекомендация учитывает маржу, скорость, инвестиции и компетенции.</w:t>
            </w:r>
          </w:p>
        </w:tc>
        <w:tc>
          <w:tcPr>
            <w:tcW w:w="90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5685743" w14:textId="77777777" w:rsidR="00CE05A8" w:rsidRDefault="00000000">
            <w:pPr>
              <w:spacing w:after="0" w:line="254" w:lineRule="auto"/>
            </w:pPr>
            <w:r>
              <w:rPr>
                <w:sz w:val="19"/>
              </w:rPr>
              <w:t>30</w:t>
            </w:r>
          </w:p>
        </w:tc>
      </w:tr>
      <w:tr w:rsidR="00CE05A8" w14:paraId="1DF409F8" w14:textId="77777777">
        <w:trPr>
          <w:jc w:val="center"/>
        </w:trPr>
        <w:tc>
          <w:tcPr>
            <w:tcW w:w="204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5E2D639" w14:textId="77777777" w:rsidR="00CE05A8" w:rsidRDefault="00000000">
            <w:pPr>
              <w:spacing w:after="0" w:line="254" w:lineRule="auto"/>
              <w:jc w:val="center"/>
            </w:pPr>
            <w:r>
              <w:rPr>
                <w:sz w:val="19"/>
              </w:rPr>
              <w:t>Защита и рефлексия</w:t>
            </w:r>
          </w:p>
        </w:tc>
        <w:tc>
          <w:tcPr>
            <w:tcW w:w="521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A412060" w14:textId="77777777" w:rsidR="00CE05A8" w:rsidRPr="007D422A" w:rsidRDefault="00000000">
            <w:pPr>
              <w:spacing w:after="0" w:line="254" w:lineRule="auto"/>
              <w:rPr>
                <w:lang w:val="ru-RU"/>
              </w:rPr>
            </w:pPr>
            <w:r w:rsidRPr="007D422A">
              <w:rPr>
                <w:sz w:val="19"/>
                <w:lang w:val="ru-RU"/>
              </w:rPr>
              <w:t>Выступление структурировано, ответы на вопросы точны, вклад участника понятен.</w:t>
            </w:r>
          </w:p>
        </w:tc>
        <w:tc>
          <w:tcPr>
            <w:tcW w:w="90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F83CA49" w14:textId="77777777" w:rsidR="00CE05A8" w:rsidRDefault="00000000">
            <w:pPr>
              <w:spacing w:after="0" w:line="254" w:lineRule="auto"/>
            </w:pPr>
            <w:r>
              <w:rPr>
                <w:sz w:val="19"/>
              </w:rPr>
              <w:t>10</w:t>
            </w:r>
          </w:p>
        </w:tc>
      </w:tr>
    </w:tbl>
    <w:p w14:paraId="362F3275" w14:textId="77777777" w:rsidR="00CE05A8" w:rsidRDefault="00CE05A8">
      <w:pPr>
        <w:spacing w:after="60"/>
      </w:pPr>
    </w:p>
    <w:p w14:paraId="4BAF714B" w14:textId="77777777" w:rsidR="00CE05A8" w:rsidRPr="007D422A" w:rsidRDefault="00000000">
      <w:pPr>
        <w:spacing w:after="120"/>
        <w:rPr>
          <w:lang w:val="ru-RU"/>
        </w:rPr>
      </w:pPr>
      <w:r w:rsidRPr="007D422A">
        <w:rPr>
          <w:lang w:val="ru-RU"/>
        </w:rPr>
        <w:t xml:space="preserve">Рекомендуемая шкала: </w:t>
      </w:r>
      <w:proofErr w:type="gramStart"/>
      <w:r w:rsidRPr="007D422A">
        <w:rPr>
          <w:lang w:val="ru-RU"/>
        </w:rPr>
        <w:t>85-100</w:t>
      </w:r>
      <w:proofErr w:type="gramEnd"/>
      <w:r w:rsidRPr="007D422A">
        <w:rPr>
          <w:lang w:val="ru-RU"/>
        </w:rPr>
        <w:t xml:space="preserve"> баллов - высокий уровень; </w:t>
      </w:r>
      <w:proofErr w:type="gramStart"/>
      <w:r w:rsidRPr="007D422A">
        <w:rPr>
          <w:lang w:val="ru-RU"/>
        </w:rPr>
        <w:t>70-84</w:t>
      </w:r>
      <w:proofErr w:type="gramEnd"/>
      <w:r w:rsidRPr="007D422A">
        <w:rPr>
          <w:lang w:val="ru-RU"/>
        </w:rPr>
        <w:t xml:space="preserve"> балла - достаточный уровень; </w:t>
      </w:r>
      <w:proofErr w:type="gramStart"/>
      <w:r w:rsidRPr="007D422A">
        <w:rPr>
          <w:lang w:val="ru-RU"/>
        </w:rPr>
        <w:t>55-69</w:t>
      </w:r>
      <w:proofErr w:type="gramEnd"/>
      <w:r w:rsidRPr="007D422A">
        <w:rPr>
          <w:lang w:val="ru-RU"/>
        </w:rPr>
        <w:t xml:space="preserve"> баллов - базовый уровень; менее 55 баллов - требуется доработка анализа.</w:t>
      </w:r>
    </w:p>
    <w:p w14:paraId="249A2C54" w14:textId="77777777" w:rsidR="00CE05A8" w:rsidRPr="007D422A" w:rsidRDefault="00000000">
      <w:pPr>
        <w:pStyle w:val="1"/>
        <w:spacing w:before="240" w:after="100"/>
        <w:rPr>
          <w:lang w:val="ru-RU"/>
        </w:rPr>
      </w:pPr>
      <w:r w:rsidRPr="007D422A">
        <w:rPr>
          <w:rFonts w:ascii="Times New Roman" w:hAnsi="Times New Roman" w:cs="Times New Roman"/>
          <w:lang w:val="ru-RU"/>
        </w:rPr>
        <w:t>Пример разбора кейса</w:t>
      </w:r>
    </w:p>
    <w:p w14:paraId="49A36370" w14:textId="77777777" w:rsidR="00CE05A8" w:rsidRPr="007D422A" w:rsidRDefault="00000000">
      <w:pPr>
        <w:spacing w:after="120"/>
        <w:ind w:firstLine="425"/>
        <w:rPr>
          <w:lang w:val="ru-RU"/>
        </w:rPr>
      </w:pPr>
      <w:r w:rsidRPr="007D422A">
        <w:rPr>
          <w:lang w:val="ru-RU"/>
        </w:rPr>
        <w:t>Пример не является единственно возможным решением. Его задача - показать, как связать данные кейса с аргументом, а не дать набор готовых формулировок для механического воспроизведения.</w:t>
      </w:r>
    </w:p>
    <w:p w14:paraId="1C2AA01F" w14:textId="77777777" w:rsidR="00CE05A8" w:rsidRDefault="00000000">
      <w:pPr>
        <w:pStyle w:val="21"/>
        <w:spacing w:before="160" w:after="100"/>
      </w:pPr>
      <w:r>
        <w:rPr>
          <w:rFonts w:ascii="Times New Roman" w:hAnsi="Times New Roman" w:cs="Times New Roman"/>
        </w:rPr>
        <w:t xml:space="preserve">PESTEL </w:t>
      </w:r>
      <w:proofErr w:type="spellStart"/>
      <w:r>
        <w:rPr>
          <w:rFonts w:ascii="Times New Roman" w:hAnsi="Times New Roman" w:cs="Times New Roman"/>
        </w:rPr>
        <w:t>анализ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пример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47"/>
        <w:gridCol w:w="2381"/>
        <w:gridCol w:w="2268"/>
        <w:gridCol w:w="2835"/>
      </w:tblGrid>
      <w:tr w:rsidR="00CE05A8" w14:paraId="3D743AC1" w14:textId="77777777">
        <w:trPr>
          <w:tblHeader/>
          <w:jc w:val="center"/>
        </w:trPr>
        <w:tc>
          <w:tcPr>
            <w:tcW w:w="124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A4D9656" w14:textId="77777777" w:rsidR="00CE05A8" w:rsidRDefault="00000000"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18"/>
              </w:rPr>
              <w:t>Группа</w:t>
            </w:r>
          </w:p>
        </w:tc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D8D293F" w14:textId="77777777" w:rsidR="00CE05A8" w:rsidRDefault="00000000"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18"/>
              </w:rPr>
              <w:t>Фактор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B744515" w14:textId="77777777" w:rsidR="00CE05A8" w:rsidRDefault="00000000"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18"/>
              </w:rPr>
              <w:t>Влияние</w:t>
            </w:r>
          </w:p>
        </w:tc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8AFF63" w14:textId="77777777" w:rsidR="00CE05A8" w:rsidRDefault="00000000"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18"/>
              </w:rPr>
              <w:t>Управленческое действие</w:t>
            </w:r>
          </w:p>
        </w:tc>
      </w:tr>
      <w:tr w:rsidR="00CE05A8" w:rsidRPr="007D422A" w14:paraId="7CA8E09E" w14:textId="77777777">
        <w:trPr>
          <w:jc w:val="center"/>
        </w:trPr>
        <w:tc>
          <w:tcPr>
            <w:tcW w:w="124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EFEC406" w14:textId="77777777" w:rsidR="00CE05A8" w:rsidRDefault="00000000">
            <w:pPr>
              <w:spacing w:after="0" w:line="254" w:lineRule="auto"/>
              <w:jc w:val="center"/>
            </w:pPr>
            <w:r>
              <w:rPr>
                <w:sz w:val="18"/>
              </w:rPr>
              <w:t>Экономический</w:t>
            </w:r>
          </w:p>
        </w:tc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EB2DFB6" w14:textId="77777777" w:rsidR="00CE05A8" w:rsidRDefault="00000000">
            <w:pPr>
              <w:spacing w:after="0" w:line="254" w:lineRule="auto"/>
            </w:pPr>
            <w:r>
              <w:rPr>
                <w:sz w:val="18"/>
              </w:rPr>
              <w:t>Клиенты откладывают инвестиционные проекты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3D3889" w14:textId="77777777" w:rsidR="00CE05A8" w:rsidRPr="007D422A" w:rsidRDefault="00000000">
            <w:pPr>
              <w:spacing w:after="0" w:line="254" w:lineRule="auto"/>
              <w:rPr>
                <w:lang w:val="ru-RU"/>
              </w:rPr>
            </w:pPr>
            <w:r w:rsidRPr="007D422A">
              <w:rPr>
                <w:sz w:val="18"/>
                <w:lang w:val="ru-RU"/>
              </w:rPr>
              <w:t>Снижается спрос на крупные комплексы</w:t>
            </w:r>
          </w:p>
        </w:tc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AAEBD81" w14:textId="77777777" w:rsidR="00CE05A8" w:rsidRPr="007D422A" w:rsidRDefault="00000000">
            <w:pPr>
              <w:spacing w:after="0" w:line="254" w:lineRule="auto"/>
              <w:rPr>
                <w:lang w:val="ru-RU"/>
              </w:rPr>
            </w:pPr>
            <w:r w:rsidRPr="007D422A">
              <w:rPr>
                <w:sz w:val="18"/>
                <w:lang w:val="ru-RU"/>
              </w:rPr>
              <w:t>Предложить поэтапное внедрение и сервисные контракты с предсказуемой оплатой</w:t>
            </w:r>
          </w:p>
        </w:tc>
      </w:tr>
      <w:tr w:rsidR="00CE05A8" w:rsidRPr="007D422A" w14:paraId="2D87AA9B" w14:textId="77777777">
        <w:trPr>
          <w:jc w:val="center"/>
        </w:trPr>
        <w:tc>
          <w:tcPr>
            <w:tcW w:w="124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5BDF6AB" w14:textId="77777777" w:rsidR="00CE05A8" w:rsidRDefault="00000000">
            <w:pPr>
              <w:spacing w:after="0" w:line="254" w:lineRule="auto"/>
              <w:jc w:val="center"/>
            </w:pPr>
            <w:proofErr w:type="spellStart"/>
            <w:r>
              <w:rPr>
                <w:sz w:val="18"/>
              </w:rPr>
              <w:t>Технологиче</w:t>
            </w:r>
            <w:r>
              <w:rPr>
                <w:sz w:val="18"/>
              </w:rPr>
              <w:lastRenderedPageBreak/>
              <w:t>ский</w:t>
            </w:r>
            <w:proofErr w:type="spellEnd"/>
          </w:p>
        </w:tc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3AD0645" w14:textId="77777777" w:rsidR="00CE05A8" w:rsidRPr="007D422A" w:rsidRDefault="00000000">
            <w:pPr>
              <w:spacing w:after="0" w:line="254" w:lineRule="auto"/>
              <w:rPr>
                <w:lang w:val="ru-RU"/>
              </w:rPr>
            </w:pPr>
            <w:r w:rsidRPr="007D422A">
              <w:rPr>
                <w:sz w:val="18"/>
                <w:lang w:val="ru-RU"/>
              </w:rPr>
              <w:lastRenderedPageBreak/>
              <w:t xml:space="preserve">Растет значение </w:t>
            </w:r>
            <w:r w:rsidRPr="007D422A">
              <w:rPr>
                <w:sz w:val="18"/>
                <w:lang w:val="ru-RU"/>
              </w:rPr>
              <w:lastRenderedPageBreak/>
              <w:t>интеграции оборудования с учетными системами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FD63A30" w14:textId="77777777" w:rsidR="00CE05A8" w:rsidRPr="007D422A" w:rsidRDefault="00000000">
            <w:pPr>
              <w:spacing w:after="0" w:line="254" w:lineRule="auto"/>
              <w:rPr>
                <w:lang w:val="ru-RU"/>
              </w:rPr>
            </w:pPr>
            <w:r w:rsidRPr="007D422A">
              <w:rPr>
                <w:sz w:val="18"/>
                <w:lang w:val="ru-RU"/>
              </w:rPr>
              <w:lastRenderedPageBreak/>
              <w:t xml:space="preserve">Цифровая часть решения </w:t>
            </w:r>
            <w:r w:rsidRPr="007D422A">
              <w:rPr>
                <w:sz w:val="18"/>
                <w:lang w:val="ru-RU"/>
              </w:rPr>
              <w:lastRenderedPageBreak/>
              <w:t>становится критерием выбора</w:t>
            </w:r>
          </w:p>
        </w:tc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8833B54" w14:textId="77777777" w:rsidR="00CE05A8" w:rsidRPr="007D422A" w:rsidRDefault="00000000">
            <w:pPr>
              <w:spacing w:after="0" w:line="254" w:lineRule="auto"/>
              <w:rPr>
                <w:lang w:val="ru-RU"/>
              </w:rPr>
            </w:pPr>
            <w:r w:rsidRPr="007D422A">
              <w:rPr>
                <w:sz w:val="18"/>
                <w:lang w:val="ru-RU"/>
              </w:rPr>
              <w:lastRenderedPageBreak/>
              <w:t xml:space="preserve">Усилить разработку </w:t>
            </w:r>
            <w:r w:rsidRPr="007D422A">
              <w:rPr>
                <w:sz w:val="18"/>
                <w:lang w:val="ru-RU"/>
              </w:rPr>
              <w:lastRenderedPageBreak/>
              <w:t>интеграционных модулей и партнерства с ИТ компаниями</w:t>
            </w:r>
          </w:p>
        </w:tc>
      </w:tr>
      <w:tr w:rsidR="00CE05A8" w:rsidRPr="007D422A" w14:paraId="1DCE921E" w14:textId="77777777">
        <w:trPr>
          <w:jc w:val="center"/>
        </w:trPr>
        <w:tc>
          <w:tcPr>
            <w:tcW w:w="124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8A8D2C7" w14:textId="77777777" w:rsidR="00CE05A8" w:rsidRDefault="00000000">
            <w:pPr>
              <w:spacing w:after="0" w:line="254" w:lineRule="auto"/>
              <w:jc w:val="center"/>
            </w:pPr>
            <w:proofErr w:type="spellStart"/>
            <w:r>
              <w:rPr>
                <w:sz w:val="18"/>
              </w:rPr>
              <w:t>Правовой</w:t>
            </w:r>
            <w:proofErr w:type="spellEnd"/>
          </w:p>
        </w:tc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FAAE74D" w14:textId="77777777" w:rsidR="00CE05A8" w:rsidRPr="007D422A" w:rsidRDefault="00000000">
            <w:pPr>
              <w:spacing w:after="0" w:line="254" w:lineRule="auto"/>
              <w:rPr>
                <w:lang w:val="ru-RU"/>
              </w:rPr>
            </w:pPr>
            <w:r w:rsidRPr="007D422A">
              <w:rPr>
                <w:sz w:val="18"/>
                <w:lang w:val="ru-RU"/>
              </w:rPr>
              <w:t>В тендерах важны гарантийные условия и подтвержденный сервис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A7821A2" w14:textId="77777777" w:rsidR="00CE05A8" w:rsidRPr="007D422A" w:rsidRDefault="00000000">
            <w:pPr>
              <w:spacing w:after="0" w:line="254" w:lineRule="auto"/>
              <w:rPr>
                <w:lang w:val="ru-RU"/>
              </w:rPr>
            </w:pPr>
            <w:r w:rsidRPr="007D422A">
              <w:rPr>
                <w:sz w:val="18"/>
                <w:lang w:val="ru-RU"/>
              </w:rPr>
              <w:t>Преимущество получают поставщики с сервисной инфраструктурой</w:t>
            </w:r>
          </w:p>
        </w:tc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AF0137" w14:textId="77777777" w:rsidR="00CE05A8" w:rsidRPr="007D422A" w:rsidRDefault="00000000">
            <w:pPr>
              <w:spacing w:after="0" w:line="254" w:lineRule="auto"/>
              <w:rPr>
                <w:lang w:val="ru-RU"/>
              </w:rPr>
            </w:pPr>
            <w:r w:rsidRPr="007D422A">
              <w:rPr>
                <w:sz w:val="18"/>
                <w:lang w:val="ru-RU"/>
              </w:rPr>
              <w:t xml:space="preserve">Стандартизировать сервисные </w:t>
            </w:r>
            <w:r>
              <w:rPr>
                <w:sz w:val="18"/>
              </w:rPr>
              <w:t>SLA</w:t>
            </w:r>
            <w:r w:rsidRPr="007D422A">
              <w:rPr>
                <w:sz w:val="18"/>
                <w:lang w:val="ru-RU"/>
              </w:rPr>
              <w:t xml:space="preserve"> и включать их в коммерческое предложение</w:t>
            </w:r>
          </w:p>
        </w:tc>
      </w:tr>
      <w:tr w:rsidR="00CE05A8" w:rsidRPr="007D422A" w14:paraId="603483D6" w14:textId="77777777">
        <w:trPr>
          <w:jc w:val="center"/>
        </w:trPr>
        <w:tc>
          <w:tcPr>
            <w:tcW w:w="124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8C85B66" w14:textId="77777777" w:rsidR="00CE05A8" w:rsidRDefault="00000000">
            <w:pPr>
              <w:spacing w:after="0" w:line="254" w:lineRule="auto"/>
              <w:jc w:val="center"/>
            </w:pPr>
            <w:proofErr w:type="spellStart"/>
            <w:r>
              <w:rPr>
                <w:sz w:val="18"/>
              </w:rPr>
              <w:t>Экономический</w:t>
            </w:r>
            <w:proofErr w:type="spellEnd"/>
          </w:p>
        </w:tc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9670B01" w14:textId="77777777" w:rsidR="00CE05A8" w:rsidRDefault="00000000">
            <w:pPr>
              <w:spacing w:after="0" w:line="254" w:lineRule="auto"/>
            </w:pPr>
            <w:r>
              <w:rPr>
                <w:sz w:val="18"/>
              </w:rPr>
              <w:t>Растет стоимость электронных компонентов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11E12FB" w14:textId="77777777" w:rsidR="00CE05A8" w:rsidRDefault="00000000">
            <w:pPr>
              <w:spacing w:after="0" w:line="254" w:lineRule="auto"/>
            </w:pPr>
            <w:r>
              <w:rPr>
                <w:sz w:val="18"/>
              </w:rPr>
              <w:t>Маржа проектов под давлением</w:t>
            </w:r>
          </w:p>
        </w:tc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9CB1D6B" w14:textId="77777777" w:rsidR="00CE05A8" w:rsidRPr="007D422A" w:rsidRDefault="00000000">
            <w:pPr>
              <w:spacing w:after="0" w:line="254" w:lineRule="auto"/>
              <w:rPr>
                <w:lang w:val="ru-RU"/>
              </w:rPr>
            </w:pPr>
            <w:r w:rsidRPr="007D422A">
              <w:rPr>
                <w:sz w:val="18"/>
                <w:lang w:val="ru-RU"/>
              </w:rPr>
              <w:t>Закрепить цены и альтернативных поставщиков для критичных позиций</w:t>
            </w:r>
          </w:p>
        </w:tc>
      </w:tr>
    </w:tbl>
    <w:p w14:paraId="59B28D25" w14:textId="77777777" w:rsidR="00CE05A8" w:rsidRPr="007D422A" w:rsidRDefault="00CE05A8">
      <w:pPr>
        <w:spacing w:after="60"/>
        <w:rPr>
          <w:lang w:val="ru-RU"/>
        </w:rPr>
      </w:pPr>
    </w:p>
    <w:p w14:paraId="31DDAD91" w14:textId="77777777" w:rsidR="00CE05A8" w:rsidRPr="007D422A" w:rsidRDefault="00000000">
      <w:pPr>
        <w:pStyle w:val="21"/>
        <w:spacing w:before="160" w:after="100"/>
        <w:rPr>
          <w:lang w:val="ru-RU"/>
        </w:rPr>
      </w:pPr>
      <w:r w:rsidRPr="007D422A">
        <w:rPr>
          <w:rFonts w:ascii="Times New Roman" w:hAnsi="Times New Roman" w:cs="Times New Roman"/>
          <w:lang w:val="ru-RU"/>
        </w:rPr>
        <w:t xml:space="preserve">Пять сил и </w:t>
      </w:r>
      <w:r>
        <w:rPr>
          <w:rFonts w:ascii="Times New Roman" w:hAnsi="Times New Roman" w:cs="Times New Roman"/>
        </w:rPr>
        <w:t>SWOT</w:t>
      </w:r>
      <w:r w:rsidRPr="007D422A">
        <w:rPr>
          <w:rFonts w:ascii="Times New Roman" w:hAnsi="Times New Roman" w:cs="Times New Roman"/>
          <w:lang w:val="ru-RU"/>
        </w:rPr>
        <w:t xml:space="preserve"> пример</w:t>
      </w:r>
    </w:p>
    <w:p w14:paraId="20586773" w14:textId="77777777" w:rsidR="00CE05A8" w:rsidRPr="007D422A" w:rsidRDefault="00000000">
      <w:pPr>
        <w:spacing w:after="120"/>
        <w:ind w:firstLine="425"/>
        <w:rPr>
          <w:lang w:val="ru-RU"/>
        </w:rPr>
      </w:pPr>
      <w:r w:rsidRPr="007D422A">
        <w:rPr>
          <w:lang w:val="ru-RU"/>
        </w:rPr>
        <w:t>Наиболее сильными в кейсе выглядят рыночная власть покупателей и соперничество действующих конкурентов. Концентрация выручки у пяти клиентов усиливает способность заказчиков требовать скидки. Типовые предложения импортных игроков делают цену более заметным критерием выбора.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6463"/>
      </w:tblGrid>
      <w:tr w:rsidR="00CE05A8" w14:paraId="761D1EC0" w14:textId="77777777">
        <w:trPr>
          <w:tblHeader/>
          <w:jc w:val="center"/>
        </w:trPr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855D19" w14:textId="77777777" w:rsidR="00CE05A8" w:rsidRDefault="00000000">
            <w:pPr>
              <w:spacing w:after="0" w:line="254" w:lineRule="auto"/>
              <w:jc w:val="center"/>
            </w:pPr>
            <w:proofErr w:type="spellStart"/>
            <w:r>
              <w:rPr>
                <w:b/>
                <w:color w:val="FFFFFF"/>
                <w:sz w:val="20"/>
              </w:rPr>
              <w:t>Квадрат</w:t>
            </w:r>
            <w:proofErr w:type="spellEnd"/>
            <w:r>
              <w:rPr>
                <w:b/>
                <w:color w:val="FFFFFF"/>
                <w:sz w:val="20"/>
              </w:rPr>
              <w:t xml:space="preserve"> SWOT</w:t>
            </w:r>
          </w:p>
        </w:tc>
        <w:tc>
          <w:tcPr>
            <w:tcW w:w="646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9517C5E" w14:textId="77777777" w:rsidR="00CE05A8" w:rsidRDefault="00000000"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20"/>
              </w:rPr>
              <w:t>Содержание</w:t>
            </w:r>
          </w:p>
        </w:tc>
      </w:tr>
      <w:tr w:rsidR="00CE05A8" w:rsidRPr="007D422A" w14:paraId="5179ED5E" w14:textId="77777777">
        <w:trPr>
          <w:jc w:val="center"/>
        </w:trPr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631AE93" w14:textId="77777777" w:rsidR="00CE05A8" w:rsidRDefault="00000000">
            <w:pPr>
              <w:spacing w:after="0" w:line="254" w:lineRule="auto"/>
            </w:pPr>
            <w:r>
              <w:rPr>
                <w:sz w:val="20"/>
              </w:rPr>
              <w:t>Сильные стороны</w:t>
            </w:r>
          </w:p>
        </w:tc>
        <w:tc>
          <w:tcPr>
            <w:tcW w:w="646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B031CF0" w14:textId="77777777" w:rsidR="00CE05A8" w:rsidRPr="007D422A" w:rsidRDefault="00000000">
            <w:pPr>
              <w:spacing w:after="0" w:line="254" w:lineRule="auto"/>
              <w:rPr>
                <w:lang w:val="ru-RU"/>
              </w:rPr>
            </w:pPr>
            <w:r w:rsidRPr="007D422A">
              <w:rPr>
                <w:sz w:val="20"/>
                <w:lang w:val="ru-RU"/>
              </w:rPr>
              <w:t>Сервисная сеть в регионах; опыт адаптации проектов; инженеры по внедрению</w:t>
            </w:r>
          </w:p>
        </w:tc>
      </w:tr>
      <w:tr w:rsidR="00CE05A8" w:rsidRPr="007D422A" w14:paraId="6AB42A5B" w14:textId="77777777">
        <w:trPr>
          <w:jc w:val="center"/>
        </w:trPr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D94023E" w14:textId="77777777" w:rsidR="00CE05A8" w:rsidRDefault="00000000">
            <w:pPr>
              <w:spacing w:after="0" w:line="254" w:lineRule="auto"/>
            </w:pPr>
            <w:proofErr w:type="spellStart"/>
            <w:r>
              <w:rPr>
                <w:sz w:val="20"/>
              </w:rPr>
              <w:t>Слабые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стороны</w:t>
            </w:r>
            <w:proofErr w:type="spellEnd"/>
          </w:p>
        </w:tc>
        <w:tc>
          <w:tcPr>
            <w:tcW w:w="646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226EF39" w14:textId="77777777" w:rsidR="00CE05A8" w:rsidRPr="007D422A" w:rsidRDefault="00000000">
            <w:pPr>
              <w:spacing w:after="0" w:line="254" w:lineRule="auto"/>
              <w:rPr>
                <w:lang w:val="ru-RU"/>
              </w:rPr>
            </w:pPr>
            <w:r w:rsidRPr="007D422A">
              <w:rPr>
                <w:sz w:val="20"/>
                <w:lang w:val="ru-RU"/>
              </w:rPr>
              <w:t>Зависимость от крупных клиентов; длинный срок реализации; слабая цифровая команда</w:t>
            </w:r>
          </w:p>
        </w:tc>
      </w:tr>
      <w:tr w:rsidR="00CE05A8" w:rsidRPr="007D422A" w14:paraId="4B048DA6" w14:textId="77777777">
        <w:trPr>
          <w:jc w:val="center"/>
        </w:trPr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CC9DE4C" w14:textId="77777777" w:rsidR="00CE05A8" w:rsidRDefault="00000000">
            <w:pPr>
              <w:spacing w:after="0" w:line="254" w:lineRule="auto"/>
            </w:pPr>
            <w:proofErr w:type="spellStart"/>
            <w:r>
              <w:rPr>
                <w:sz w:val="20"/>
              </w:rPr>
              <w:t>Возможности</w:t>
            </w:r>
            <w:proofErr w:type="spellEnd"/>
          </w:p>
        </w:tc>
        <w:tc>
          <w:tcPr>
            <w:tcW w:w="646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761B90B" w14:textId="77777777" w:rsidR="00CE05A8" w:rsidRPr="007D422A" w:rsidRDefault="00000000">
            <w:pPr>
              <w:spacing w:after="0" w:line="254" w:lineRule="auto"/>
              <w:rPr>
                <w:lang w:val="ru-RU"/>
              </w:rPr>
            </w:pPr>
            <w:r w:rsidRPr="007D422A">
              <w:rPr>
                <w:sz w:val="20"/>
                <w:lang w:val="ru-RU"/>
              </w:rPr>
              <w:t>Рост спроса на интеграцию; сервисные контракты; поэтапная модернизация складов</w:t>
            </w:r>
          </w:p>
        </w:tc>
      </w:tr>
      <w:tr w:rsidR="00CE05A8" w:rsidRPr="007D422A" w14:paraId="520619BB" w14:textId="77777777">
        <w:trPr>
          <w:jc w:val="center"/>
        </w:trPr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8BAEB0E" w14:textId="77777777" w:rsidR="00CE05A8" w:rsidRDefault="00000000">
            <w:pPr>
              <w:spacing w:after="0" w:line="254" w:lineRule="auto"/>
            </w:pPr>
            <w:proofErr w:type="spellStart"/>
            <w:r>
              <w:rPr>
                <w:sz w:val="20"/>
              </w:rPr>
              <w:t>Угрозы</w:t>
            </w:r>
            <w:proofErr w:type="spellEnd"/>
          </w:p>
        </w:tc>
        <w:tc>
          <w:tcPr>
            <w:tcW w:w="646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D83216" w14:textId="77777777" w:rsidR="00CE05A8" w:rsidRPr="007D422A" w:rsidRDefault="00000000">
            <w:pPr>
              <w:spacing w:after="0" w:line="254" w:lineRule="auto"/>
              <w:rPr>
                <w:lang w:val="ru-RU"/>
              </w:rPr>
            </w:pPr>
            <w:r w:rsidRPr="007D422A">
              <w:rPr>
                <w:sz w:val="20"/>
                <w:lang w:val="ru-RU"/>
              </w:rPr>
              <w:t>Ценовое давление импорта; рост стоимости компонентов; перенос клиентских инвестиций</w:t>
            </w:r>
          </w:p>
        </w:tc>
      </w:tr>
    </w:tbl>
    <w:p w14:paraId="4F160D6C" w14:textId="77777777" w:rsidR="00CE05A8" w:rsidRPr="007D422A" w:rsidRDefault="00CE05A8">
      <w:pPr>
        <w:spacing w:after="60"/>
        <w:rPr>
          <w:lang w:val="ru-RU"/>
        </w:rPr>
      </w:pPr>
    </w:p>
    <w:p w14:paraId="1C0DD70E" w14:textId="77777777" w:rsidR="00CE05A8" w:rsidRPr="007D422A" w:rsidRDefault="00000000">
      <w:pPr>
        <w:pStyle w:val="21"/>
        <w:spacing w:before="160" w:after="100"/>
        <w:rPr>
          <w:lang w:val="ru-RU"/>
        </w:rPr>
      </w:pPr>
      <w:r w:rsidRPr="007D422A">
        <w:rPr>
          <w:rFonts w:ascii="Times New Roman" w:hAnsi="Times New Roman" w:cs="Times New Roman"/>
          <w:lang w:val="ru-RU"/>
        </w:rPr>
        <w:t>Рекомендация по стратегии пример</w:t>
      </w:r>
    </w:p>
    <w:p w14:paraId="5A00005D" w14:textId="77777777" w:rsidR="00CE05A8" w:rsidRPr="007D422A" w:rsidRDefault="00000000">
      <w:pPr>
        <w:spacing w:after="120"/>
        <w:ind w:firstLine="425"/>
        <w:rPr>
          <w:lang w:val="ru-RU"/>
        </w:rPr>
      </w:pPr>
      <w:r w:rsidRPr="007D422A">
        <w:rPr>
          <w:lang w:val="ru-RU"/>
        </w:rPr>
        <w:t>Для АО Вектор наиболее обоснован вариант Б с элементами варианта В: дифференциация через сервис и комплексное решение при поэтапном развитии цифрового модуля для действующих клиентов. Компания уже обладает сервисной сетью и инженерной экспертизой, поэтому решение опирается на существующие компетенции. Одновременно следует сократить сроки проектирования типовых модулей и снизить зависимость от двух ключевых поставщиков. Ценовую конкуренцию по всем продуктам вести нецелесообразно, поскольку она может дополнительно снизить и без того сокращающуюся маржу.</w:t>
      </w:r>
    </w:p>
    <w:p w14:paraId="4D1AC62D" w14:textId="77777777" w:rsidR="00CE05A8" w:rsidRPr="007D422A" w:rsidRDefault="00000000">
      <w:pPr>
        <w:rPr>
          <w:lang w:val="ru-RU"/>
        </w:rPr>
      </w:pPr>
      <w:r w:rsidRPr="007D422A">
        <w:rPr>
          <w:lang w:val="ru-RU"/>
        </w:rPr>
        <w:br w:type="page"/>
      </w:r>
    </w:p>
    <w:p w14:paraId="173196C0" w14:textId="77777777" w:rsidR="00CE05A8" w:rsidRPr="007D422A" w:rsidRDefault="00000000">
      <w:pPr>
        <w:pStyle w:val="1"/>
        <w:spacing w:before="240" w:after="100"/>
        <w:rPr>
          <w:lang w:val="ru-RU"/>
        </w:rPr>
      </w:pPr>
      <w:r w:rsidRPr="007D422A">
        <w:rPr>
          <w:rFonts w:ascii="Times New Roman" w:hAnsi="Times New Roman" w:cs="Times New Roman"/>
          <w:lang w:val="ru-RU"/>
        </w:rPr>
        <w:lastRenderedPageBreak/>
        <w:t xml:space="preserve">Приложение 1 Рабочий бланк </w:t>
      </w:r>
      <w:r>
        <w:rPr>
          <w:rFonts w:ascii="Times New Roman" w:hAnsi="Times New Roman" w:cs="Times New Roman"/>
        </w:rPr>
        <w:t>PESTEL</w:t>
      </w:r>
      <w:r w:rsidRPr="007D422A">
        <w:rPr>
          <w:rFonts w:ascii="Times New Roman" w:hAnsi="Times New Roman" w:cs="Times New Roman"/>
          <w:lang w:val="ru-RU"/>
        </w:rPr>
        <w:t xml:space="preserve"> анализа</w:t>
      </w:r>
    </w:p>
    <w:p w14:paraId="6470F487" w14:textId="77777777" w:rsidR="00CE05A8" w:rsidRPr="007D422A" w:rsidRDefault="00000000">
      <w:pPr>
        <w:spacing w:after="120"/>
        <w:rPr>
          <w:lang w:val="ru-RU"/>
        </w:rPr>
      </w:pPr>
      <w:r w:rsidRPr="007D422A">
        <w:rPr>
          <w:lang w:val="ru-RU"/>
        </w:rPr>
        <w:t>Заполните не менее шести строк. Для каждого фактора зафиксируйте, почему он важен именно для АО Вектор.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57"/>
        <w:gridCol w:w="2268"/>
        <w:gridCol w:w="2381"/>
        <w:gridCol w:w="2324"/>
      </w:tblGrid>
      <w:tr w:rsidR="00CE05A8" w14:paraId="648A0511" w14:textId="77777777">
        <w:trPr>
          <w:tblHeader/>
          <w:jc w:val="center"/>
        </w:trPr>
        <w:tc>
          <w:tcPr>
            <w:tcW w:w="175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C61C265" w14:textId="77777777" w:rsidR="00CE05A8" w:rsidRDefault="00000000">
            <w:pPr>
              <w:spacing w:after="0" w:line="254" w:lineRule="auto"/>
              <w:jc w:val="center"/>
            </w:pPr>
            <w:proofErr w:type="spellStart"/>
            <w:r>
              <w:rPr>
                <w:b/>
                <w:color w:val="FFFFFF"/>
                <w:sz w:val="19"/>
              </w:rPr>
              <w:t>Группа</w:t>
            </w:r>
            <w:proofErr w:type="spellEnd"/>
            <w:r>
              <w:rPr>
                <w:b/>
                <w:color w:val="FFFFFF"/>
                <w:sz w:val="19"/>
              </w:rPr>
              <w:t xml:space="preserve"> </w:t>
            </w:r>
            <w:proofErr w:type="spellStart"/>
            <w:r>
              <w:rPr>
                <w:b/>
                <w:color w:val="FFFFFF"/>
                <w:sz w:val="19"/>
              </w:rPr>
              <w:t>факторов</w:t>
            </w:r>
            <w:proofErr w:type="spellEnd"/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D6B975A" w14:textId="77777777" w:rsidR="00CE05A8" w:rsidRDefault="00000000"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19"/>
              </w:rPr>
              <w:t>Фактор</w:t>
            </w:r>
          </w:p>
        </w:tc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39A1870" w14:textId="77777777" w:rsidR="00CE05A8" w:rsidRDefault="00000000"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19"/>
              </w:rPr>
              <w:t>Влияние на компанию</w:t>
            </w:r>
          </w:p>
        </w:tc>
        <w:tc>
          <w:tcPr>
            <w:tcW w:w="23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9A831C5" w14:textId="77777777" w:rsidR="00CE05A8" w:rsidRDefault="00000000"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19"/>
              </w:rPr>
              <w:t>Управленческое действие</w:t>
            </w:r>
          </w:p>
        </w:tc>
      </w:tr>
      <w:tr w:rsidR="00CE05A8" w14:paraId="06DC3B8F" w14:textId="77777777">
        <w:trPr>
          <w:jc w:val="center"/>
        </w:trPr>
        <w:tc>
          <w:tcPr>
            <w:tcW w:w="175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DF1475A" w14:textId="77777777" w:rsidR="00CE05A8" w:rsidRDefault="00000000">
            <w:pPr>
              <w:spacing w:after="0" w:line="254" w:lineRule="auto"/>
              <w:jc w:val="center"/>
            </w:pPr>
            <w:r>
              <w:rPr>
                <w:sz w:val="19"/>
              </w:rPr>
              <w:t>Политико правовые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C4B09EE" w14:textId="77777777" w:rsidR="00CE05A8" w:rsidRDefault="00CE05A8">
            <w:pPr>
              <w:spacing w:after="0" w:line="254" w:lineRule="auto"/>
            </w:pPr>
          </w:p>
        </w:tc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5C8DF2D" w14:textId="77777777" w:rsidR="00CE05A8" w:rsidRDefault="00CE05A8">
            <w:pPr>
              <w:spacing w:after="0" w:line="254" w:lineRule="auto"/>
            </w:pPr>
          </w:p>
        </w:tc>
        <w:tc>
          <w:tcPr>
            <w:tcW w:w="23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26BAE2" w14:textId="77777777" w:rsidR="00CE05A8" w:rsidRDefault="00CE05A8">
            <w:pPr>
              <w:spacing w:after="0" w:line="254" w:lineRule="auto"/>
            </w:pPr>
          </w:p>
        </w:tc>
      </w:tr>
      <w:tr w:rsidR="00CE05A8" w14:paraId="23B53715" w14:textId="77777777">
        <w:trPr>
          <w:jc w:val="center"/>
        </w:trPr>
        <w:tc>
          <w:tcPr>
            <w:tcW w:w="175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9E58D0E" w14:textId="77777777" w:rsidR="00CE05A8" w:rsidRDefault="00000000">
            <w:pPr>
              <w:spacing w:after="0" w:line="254" w:lineRule="auto"/>
              <w:jc w:val="center"/>
            </w:pPr>
            <w:r>
              <w:rPr>
                <w:sz w:val="19"/>
              </w:rPr>
              <w:t>Экономические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6611D18" w14:textId="77777777" w:rsidR="00CE05A8" w:rsidRDefault="00CE05A8">
            <w:pPr>
              <w:spacing w:after="0" w:line="254" w:lineRule="auto"/>
            </w:pPr>
          </w:p>
        </w:tc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6A5CE60" w14:textId="77777777" w:rsidR="00CE05A8" w:rsidRDefault="00CE05A8">
            <w:pPr>
              <w:spacing w:after="0" w:line="254" w:lineRule="auto"/>
            </w:pPr>
          </w:p>
        </w:tc>
        <w:tc>
          <w:tcPr>
            <w:tcW w:w="23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1EB1C9B" w14:textId="77777777" w:rsidR="00CE05A8" w:rsidRDefault="00CE05A8">
            <w:pPr>
              <w:spacing w:after="0" w:line="254" w:lineRule="auto"/>
            </w:pPr>
          </w:p>
        </w:tc>
      </w:tr>
      <w:tr w:rsidR="00CE05A8" w14:paraId="0EC2A082" w14:textId="77777777">
        <w:trPr>
          <w:jc w:val="center"/>
        </w:trPr>
        <w:tc>
          <w:tcPr>
            <w:tcW w:w="175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0EF31F" w14:textId="77777777" w:rsidR="00CE05A8" w:rsidRDefault="00000000">
            <w:pPr>
              <w:spacing w:after="0" w:line="254" w:lineRule="auto"/>
              <w:jc w:val="center"/>
            </w:pPr>
            <w:r>
              <w:rPr>
                <w:sz w:val="19"/>
              </w:rPr>
              <w:t>Социокультурные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A91EBF1" w14:textId="77777777" w:rsidR="00CE05A8" w:rsidRDefault="00CE05A8">
            <w:pPr>
              <w:spacing w:after="0" w:line="254" w:lineRule="auto"/>
            </w:pPr>
          </w:p>
        </w:tc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B1543CF" w14:textId="77777777" w:rsidR="00CE05A8" w:rsidRDefault="00CE05A8">
            <w:pPr>
              <w:spacing w:after="0" w:line="254" w:lineRule="auto"/>
            </w:pPr>
          </w:p>
        </w:tc>
        <w:tc>
          <w:tcPr>
            <w:tcW w:w="23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9D72C13" w14:textId="77777777" w:rsidR="00CE05A8" w:rsidRDefault="00CE05A8">
            <w:pPr>
              <w:spacing w:after="0" w:line="254" w:lineRule="auto"/>
            </w:pPr>
          </w:p>
        </w:tc>
      </w:tr>
      <w:tr w:rsidR="00CE05A8" w14:paraId="47299AAE" w14:textId="77777777">
        <w:trPr>
          <w:jc w:val="center"/>
        </w:trPr>
        <w:tc>
          <w:tcPr>
            <w:tcW w:w="175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B945944" w14:textId="77777777" w:rsidR="00CE05A8" w:rsidRDefault="00000000">
            <w:pPr>
              <w:spacing w:after="0" w:line="254" w:lineRule="auto"/>
              <w:jc w:val="center"/>
            </w:pPr>
            <w:r>
              <w:rPr>
                <w:sz w:val="19"/>
              </w:rPr>
              <w:t>Технологические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5316ED3" w14:textId="77777777" w:rsidR="00CE05A8" w:rsidRDefault="00CE05A8">
            <w:pPr>
              <w:spacing w:after="0" w:line="254" w:lineRule="auto"/>
            </w:pPr>
          </w:p>
        </w:tc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4758EC9" w14:textId="77777777" w:rsidR="00CE05A8" w:rsidRDefault="00CE05A8">
            <w:pPr>
              <w:spacing w:after="0" w:line="254" w:lineRule="auto"/>
            </w:pPr>
          </w:p>
        </w:tc>
        <w:tc>
          <w:tcPr>
            <w:tcW w:w="23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CF391B5" w14:textId="77777777" w:rsidR="00CE05A8" w:rsidRDefault="00CE05A8">
            <w:pPr>
              <w:spacing w:after="0" w:line="254" w:lineRule="auto"/>
            </w:pPr>
          </w:p>
        </w:tc>
      </w:tr>
      <w:tr w:rsidR="00CE05A8" w14:paraId="310F419A" w14:textId="77777777">
        <w:trPr>
          <w:jc w:val="center"/>
        </w:trPr>
        <w:tc>
          <w:tcPr>
            <w:tcW w:w="175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21FDB75" w14:textId="77777777" w:rsidR="00CE05A8" w:rsidRDefault="00000000">
            <w:pPr>
              <w:spacing w:after="0" w:line="254" w:lineRule="auto"/>
              <w:jc w:val="center"/>
            </w:pPr>
            <w:r>
              <w:rPr>
                <w:sz w:val="19"/>
              </w:rPr>
              <w:t>Экологические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B32CD9A" w14:textId="77777777" w:rsidR="00CE05A8" w:rsidRDefault="00CE05A8">
            <w:pPr>
              <w:spacing w:after="0" w:line="254" w:lineRule="auto"/>
            </w:pPr>
          </w:p>
        </w:tc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7066C55" w14:textId="77777777" w:rsidR="00CE05A8" w:rsidRDefault="00CE05A8">
            <w:pPr>
              <w:spacing w:after="0" w:line="254" w:lineRule="auto"/>
            </w:pPr>
          </w:p>
        </w:tc>
        <w:tc>
          <w:tcPr>
            <w:tcW w:w="23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C76B51F" w14:textId="77777777" w:rsidR="00CE05A8" w:rsidRDefault="00CE05A8">
            <w:pPr>
              <w:spacing w:after="0" w:line="254" w:lineRule="auto"/>
            </w:pPr>
          </w:p>
        </w:tc>
      </w:tr>
      <w:tr w:rsidR="00CE05A8" w14:paraId="4F369F34" w14:textId="77777777">
        <w:trPr>
          <w:jc w:val="center"/>
        </w:trPr>
        <w:tc>
          <w:tcPr>
            <w:tcW w:w="175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1547488" w14:textId="77777777" w:rsidR="00CE05A8" w:rsidRDefault="00000000">
            <w:pPr>
              <w:spacing w:after="0" w:line="254" w:lineRule="auto"/>
              <w:jc w:val="center"/>
            </w:pPr>
            <w:r>
              <w:rPr>
                <w:sz w:val="19"/>
              </w:rPr>
              <w:t>Правовые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07591B" w14:textId="77777777" w:rsidR="00CE05A8" w:rsidRDefault="00CE05A8">
            <w:pPr>
              <w:spacing w:after="0" w:line="254" w:lineRule="auto"/>
            </w:pPr>
          </w:p>
        </w:tc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4F2102B" w14:textId="77777777" w:rsidR="00CE05A8" w:rsidRDefault="00CE05A8">
            <w:pPr>
              <w:spacing w:after="0" w:line="254" w:lineRule="auto"/>
            </w:pPr>
          </w:p>
        </w:tc>
        <w:tc>
          <w:tcPr>
            <w:tcW w:w="23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562ED4E" w14:textId="77777777" w:rsidR="00CE05A8" w:rsidRDefault="00CE05A8">
            <w:pPr>
              <w:spacing w:after="0" w:line="254" w:lineRule="auto"/>
            </w:pPr>
          </w:p>
        </w:tc>
      </w:tr>
    </w:tbl>
    <w:p w14:paraId="7D866DDF" w14:textId="77777777" w:rsidR="00CE05A8" w:rsidRDefault="00CE05A8">
      <w:pPr>
        <w:spacing w:after="60"/>
      </w:pPr>
    </w:p>
    <w:p w14:paraId="2931F801" w14:textId="77777777" w:rsidR="00CE05A8" w:rsidRDefault="00000000">
      <w:pPr>
        <w:pStyle w:val="1"/>
        <w:spacing w:before="240" w:after="100"/>
      </w:pPr>
      <w:r>
        <w:rPr>
          <w:rFonts w:ascii="Times New Roman" w:hAnsi="Times New Roman" w:cs="Times New Roman"/>
        </w:rPr>
        <w:t>Приложение 2 Рабочий бланк SWOT анализа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365"/>
        <w:gridCol w:w="4365"/>
      </w:tblGrid>
      <w:tr w:rsidR="00CE05A8" w14:paraId="539479F4" w14:textId="77777777">
        <w:trPr>
          <w:jc w:val="center"/>
        </w:trPr>
        <w:tc>
          <w:tcPr>
            <w:tcW w:w="436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150" w:type="dxa"/>
              <w:left w:w="140" w:type="dxa"/>
              <w:bottom w:w="450" w:type="dxa"/>
              <w:right w:w="140" w:type="dxa"/>
            </w:tcMar>
          </w:tcPr>
          <w:p w14:paraId="7D03F8BB" w14:textId="77777777" w:rsidR="00CE05A8" w:rsidRPr="007D422A" w:rsidRDefault="00000000">
            <w:pPr>
              <w:spacing w:after="80"/>
              <w:rPr>
                <w:lang w:val="ru-RU"/>
              </w:rPr>
            </w:pPr>
            <w:r w:rsidRPr="007D422A">
              <w:rPr>
                <w:b/>
                <w:sz w:val="22"/>
                <w:lang w:val="ru-RU"/>
              </w:rPr>
              <w:t>Сильные стороны</w:t>
            </w:r>
          </w:p>
          <w:p w14:paraId="1C6A0AE2" w14:textId="77777777" w:rsidR="00CE05A8" w:rsidRDefault="00000000">
            <w:r w:rsidRPr="007D422A">
              <w:rPr>
                <w:sz w:val="20"/>
                <w:lang w:val="ru-RU"/>
              </w:rPr>
              <w:t>Что компания уже делает лучше конкурентов?</w:t>
            </w:r>
            <w:r w:rsidRPr="007D422A">
              <w:rPr>
                <w:sz w:val="20"/>
                <w:lang w:val="ru-RU"/>
              </w:rPr>
              <w:br/>
            </w:r>
            <w:r w:rsidRPr="007D422A">
              <w:rPr>
                <w:sz w:val="20"/>
                <w:lang w:val="ru-RU"/>
              </w:rPr>
              <w:br/>
            </w:r>
            <w:r>
              <w:rPr>
                <w:sz w:val="20"/>
              </w:rPr>
              <w:t>1. ______________________________</w:t>
            </w:r>
            <w:r>
              <w:rPr>
                <w:sz w:val="20"/>
              </w:rPr>
              <w:br/>
              <w:t>2. ______________________________</w:t>
            </w:r>
            <w:r>
              <w:rPr>
                <w:sz w:val="20"/>
              </w:rPr>
              <w:br/>
              <w:t>3. ______________________________</w:t>
            </w:r>
          </w:p>
        </w:tc>
        <w:tc>
          <w:tcPr>
            <w:tcW w:w="436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150" w:type="dxa"/>
              <w:left w:w="140" w:type="dxa"/>
              <w:bottom w:w="450" w:type="dxa"/>
              <w:right w:w="140" w:type="dxa"/>
            </w:tcMar>
          </w:tcPr>
          <w:p w14:paraId="2B3037C6" w14:textId="77777777" w:rsidR="00CE05A8" w:rsidRPr="007D422A" w:rsidRDefault="00000000">
            <w:pPr>
              <w:spacing w:after="80"/>
              <w:rPr>
                <w:lang w:val="ru-RU"/>
              </w:rPr>
            </w:pPr>
            <w:r w:rsidRPr="007D422A">
              <w:rPr>
                <w:b/>
                <w:sz w:val="22"/>
                <w:lang w:val="ru-RU"/>
              </w:rPr>
              <w:t>Слабые стороны</w:t>
            </w:r>
          </w:p>
          <w:p w14:paraId="73D87F31" w14:textId="77777777" w:rsidR="00CE05A8" w:rsidRDefault="00000000">
            <w:r w:rsidRPr="007D422A">
              <w:rPr>
                <w:sz w:val="20"/>
                <w:lang w:val="ru-RU"/>
              </w:rPr>
              <w:t>Какие внутренние ограничения мешают работе?</w:t>
            </w:r>
            <w:r w:rsidRPr="007D422A">
              <w:rPr>
                <w:sz w:val="20"/>
                <w:lang w:val="ru-RU"/>
              </w:rPr>
              <w:br/>
            </w:r>
            <w:r w:rsidRPr="007D422A">
              <w:rPr>
                <w:sz w:val="20"/>
                <w:lang w:val="ru-RU"/>
              </w:rPr>
              <w:br/>
            </w:r>
            <w:r>
              <w:rPr>
                <w:sz w:val="20"/>
              </w:rPr>
              <w:t>1. ______________________________</w:t>
            </w:r>
            <w:r>
              <w:rPr>
                <w:sz w:val="20"/>
              </w:rPr>
              <w:br/>
              <w:t>2. ______________________________</w:t>
            </w:r>
            <w:r>
              <w:rPr>
                <w:sz w:val="20"/>
              </w:rPr>
              <w:br/>
              <w:t>3. ______________________________</w:t>
            </w:r>
          </w:p>
        </w:tc>
      </w:tr>
      <w:tr w:rsidR="00CE05A8" w14:paraId="385037E8" w14:textId="77777777">
        <w:trPr>
          <w:jc w:val="center"/>
        </w:trPr>
        <w:tc>
          <w:tcPr>
            <w:tcW w:w="436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50" w:type="dxa"/>
              <w:left w:w="140" w:type="dxa"/>
              <w:bottom w:w="450" w:type="dxa"/>
              <w:right w:w="140" w:type="dxa"/>
            </w:tcMar>
          </w:tcPr>
          <w:p w14:paraId="021768ED" w14:textId="77777777" w:rsidR="00CE05A8" w:rsidRPr="007D422A" w:rsidRDefault="00000000">
            <w:pPr>
              <w:spacing w:after="80"/>
              <w:rPr>
                <w:lang w:val="ru-RU"/>
              </w:rPr>
            </w:pPr>
            <w:r w:rsidRPr="007D422A">
              <w:rPr>
                <w:b/>
                <w:sz w:val="22"/>
                <w:lang w:val="ru-RU"/>
              </w:rPr>
              <w:t>Возможности</w:t>
            </w:r>
          </w:p>
          <w:p w14:paraId="5720F30F" w14:textId="77777777" w:rsidR="00CE05A8" w:rsidRDefault="00000000">
            <w:r w:rsidRPr="007D422A">
              <w:rPr>
                <w:sz w:val="20"/>
                <w:lang w:val="ru-RU"/>
              </w:rPr>
              <w:t>Какие изменения среды можно использовать?</w:t>
            </w:r>
            <w:r w:rsidRPr="007D422A">
              <w:rPr>
                <w:sz w:val="20"/>
                <w:lang w:val="ru-RU"/>
              </w:rPr>
              <w:br/>
            </w:r>
            <w:r w:rsidRPr="007D422A">
              <w:rPr>
                <w:sz w:val="20"/>
                <w:lang w:val="ru-RU"/>
              </w:rPr>
              <w:br/>
            </w:r>
            <w:r>
              <w:rPr>
                <w:sz w:val="20"/>
              </w:rPr>
              <w:t>1. ______________________________</w:t>
            </w:r>
            <w:r>
              <w:rPr>
                <w:sz w:val="20"/>
              </w:rPr>
              <w:br/>
              <w:t>2. ______________________________</w:t>
            </w:r>
            <w:r>
              <w:rPr>
                <w:sz w:val="20"/>
              </w:rPr>
              <w:br/>
              <w:t>3. ______________________________</w:t>
            </w:r>
          </w:p>
        </w:tc>
        <w:tc>
          <w:tcPr>
            <w:tcW w:w="436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50" w:type="dxa"/>
              <w:left w:w="140" w:type="dxa"/>
              <w:bottom w:w="450" w:type="dxa"/>
              <w:right w:w="140" w:type="dxa"/>
            </w:tcMar>
          </w:tcPr>
          <w:p w14:paraId="261971AD" w14:textId="77777777" w:rsidR="00CE05A8" w:rsidRPr="007D422A" w:rsidRDefault="00000000">
            <w:pPr>
              <w:spacing w:after="80"/>
              <w:rPr>
                <w:lang w:val="ru-RU"/>
              </w:rPr>
            </w:pPr>
            <w:r w:rsidRPr="007D422A">
              <w:rPr>
                <w:b/>
                <w:sz w:val="22"/>
                <w:lang w:val="ru-RU"/>
              </w:rPr>
              <w:t>Угрозы</w:t>
            </w:r>
          </w:p>
          <w:p w14:paraId="392AC18E" w14:textId="77777777" w:rsidR="00CE05A8" w:rsidRDefault="00000000">
            <w:r w:rsidRPr="007D422A">
              <w:rPr>
                <w:sz w:val="20"/>
                <w:lang w:val="ru-RU"/>
              </w:rPr>
              <w:t>Какие внешние изменения создают риск?</w:t>
            </w:r>
            <w:r w:rsidRPr="007D422A">
              <w:rPr>
                <w:sz w:val="20"/>
                <w:lang w:val="ru-RU"/>
              </w:rPr>
              <w:br/>
            </w:r>
            <w:r w:rsidRPr="007D422A">
              <w:rPr>
                <w:sz w:val="20"/>
                <w:lang w:val="ru-RU"/>
              </w:rPr>
              <w:br/>
            </w:r>
            <w:r>
              <w:rPr>
                <w:sz w:val="20"/>
              </w:rPr>
              <w:t>1. ______________________________</w:t>
            </w:r>
            <w:r>
              <w:rPr>
                <w:sz w:val="20"/>
              </w:rPr>
              <w:br/>
              <w:t>2. ______________________________</w:t>
            </w:r>
            <w:r>
              <w:rPr>
                <w:sz w:val="20"/>
              </w:rPr>
              <w:br/>
              <w:t>3. ______________________________</w:t>
            </w:r>
          </w:p>
        </w:tc>
      </w:tr>
    </w:tbl>
    <w:p w14:paraId="787D9885" w14:textId="77777777" w:rsidR="00CE05A8" w:rsidRDefault="00CE05A8"/>
    <w:p w14:paraId="05510CF9" w14:textId="77777777" w:rsidR="00CE05A8" w:rsidRDefault="00000000">
      <w:pPr>
        <w:pStyle w:val="1"/>
        <w:spacing w:before="240" w:after="100"/>
      </w:pPr>
      <w:r>
        <w:rPr>
          <w:rFonts w:ascii="Times New Roman" w:hAnsi="Times New Roman" w:cs="Times New Roman"/>
        </w:rPr>
        <w:t>Приложение 3 Лист выбора стратегии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37"/>
        <w:gridCol w:w="1191"/>
        <w:gridCol w:w="1191"/>
        <w:gridCol w:w="1191"/>
        <w:gridCol w:w="1417"/>
        <w:gridCol w:w="2438"/>
      </w:tblGrid>
      <w:tr w:rsidR="00CE05A8" w14:paraId="5E438AFF" w14:textId="77777777">
        <w:trPr>
          <w:tblHeader/>
          <w:jc w:val="center"/>
        </w:trPr>
        <w:tc>
          <w:tcPr>
            <w:tcW w:w="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16B5A3E" w14:textId="77777777" w:rsidR="00CE05A8" w:rsidRDefault="00000000"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20"/>
              </w:rPr>
              <w:t>Вариант</w:t>
            </w:r>
          </w:p>
        </w:tc>
        <w:tc>
          <w:tcPr>
            <w:tcW w:w="119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E71AF53" w14:textId="77777777" w:rsidR="00CE05A8" w:rsidRDefault="00000000"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20"/>
              </w:rPr>
              <w:t>Маржа</w:t>
            </w:r>
          </w:p>
        </w:tc>
        <w:tc>
          <w:tcPr>
            <w:tcW w:w="119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A5FE2D6" w14:textId="77777777" w:rsidR="00CE05A8" w:rsidRDefault="00000000"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20"/>
              </w:rPr>
              <w:t>Инвестиции</w:t>
            </w:r>
          </w:p>
        </w:tc>
        <w:tc>
          <w:tcPr>
            <w:tcW w:w="119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B8E03DB" w14:textId="77777777" w:rsidR="00CE05A8" w:rsidRDefault="00000000"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20"/>
              </w:rPr>
              <w:t>Скорость</w:t>
            </w:r>
          </w:p>
        </w:tc>
        <w:tc>
          <w:tcPr>
            <w:tcW w:w="141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236D9C6" w14:textId="77777777" w:rsidR="00CE05A8" w:rsidRDefault="00000000"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20"/>
              </w:rPr>
              <w:t>Компетенции</w:t>
            </w:r>
          </w:p>
        </w:tc>
        <w:tc>
          <w:tcPr>
            <w:tcW w:w="24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D4D6C61" w14:textId="77777777" w:rsidR="00CE05A8" w:rsidRDefault="00000000">
            <w:pPr>
              <w:spacing w:after="0" w:line="254" w:lineRule="auto"/>
              <w:jc w:val="center"/>
            </w:pPr>
            <w:r>
              <w:rPr>
                <w:b/>
                <w:color w:val="FFFFFF"/>
                <w:sz w:val="20"/>
              </w:rPr>
              <w:t>Аргумент</w:t>
            </w:r>
          </w:p>
        </w:tc>
      </w:tr>
      <w:tr w:rsidR="00CE05A8" w14:paraId="1D2A5EA8" w14:textId="77777777">
        <w:trPr>
          <w:jc w:val="center"/>
        </w:trPr>
        <w:tc>
          <w:tcPr>
            <w:tcW w:w="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0383698" w14:textId="77777777" w:rsidR="00CE05A8" w:rsidRDefault="00000000">
            <w:pPr>
              <w:spacing w:after="0" w:line="254" w:lineRule="auto"/>
              <w:jc w:val="center"/>
            </w:pPr>
            <w:r>
              <w:rPr>
                <w:sz w:val="20"/>
              </w:rPr>
              <w:lastRenderedPageBreak/>
              <w:t>А</w:t>
            </w:r>
          </w:p>
        </w:tc>
        <w:tc>
          <w:tcPr>
            <w:tcW w:w="119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7935CE1" w14:textId="77777777" w:rsidR="00CE05A8" w:rsidRDefault="00CE05A8">
            <w:pPr>
              <w:spacing w:after="0" w:line="254" w:lineRule="auto"/>
            </w:pPr>
          </w:p>
        </w:tc>
        <w:tc>
          <w:tcPr>
            <w:tcW w:w="119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B5F00A7" w14:textId="77777777" w:rsidR="00CE05A8" w:rsidRDefault="00CE05A8">
            <w:pPr>
              <w:spacing w:after="0" w:line="254" w:lineRule="auto"/>
            </w:pPr>
          </w:p>
        </w:tc>
        <w:tc>
          <w:tcPr>
            <w:tcW w:w="119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A8C323" w14:textId="77777777" w:rsidR="00CE05A8" w:rsidRDefault="00CE05A8">
            <w:pPr>
              <w:spacing w:after="0" w:line="254" w:lineRule="auto"/>
            </w:pPr>
          </w:p>
        </w:tc>
        <w:tc>
          <w:tcPr>
            <w:tcW w:w="141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352DF98" w14:textId="77777777" w:rsidR="00CE05A8" w:rsidRDefault="00CE05A8">
            <w:pPr>
              <w:spacing w:after="0" w:line="254" w:lineRule="auto"/>
            </w:pPr>
          </w:p>
        </w:tc>
        <w:tc>
          <w:tcPr>
            <w:tcW w:w="24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D58A7CF" w14:textId="77777777" w:rsidR="00CE05A8" w:rsidRDefault="00CE05A8">
            <w:pPr>
              <w:spacing w:after="0" w:line="254" w:lineRule="auto"/>
            </w:pPr>
          </w:p>
        </w:tc>
      </w:tr>
      <w:tr w:rsidR="00CE05A8" w14:paraId="2360FE45" w14:textId="77777777">
        <w:trPr>
          <w:jc w:val="center"/>
        </w:trPr>
        <w:tc>
          <w:tcPr>
            <w:tcW w:w="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D7E1E2E" w14:textId="77777777" w:rsidR="00CE05A8" w:rsidRDefault="00000000">
            <w:pPr>
              <w:spacing w:after="0" w:line="254" w:lineRule="auto"/>
              <w:jc w:val="center"/>
            </w:pPr>
            <w:r>
              <w:rPr>
                <w:sz w:val="20"/>
              </w:rPr>
              <w:t>Б</w:t>
            </w:r>
          </w:p>
        </w:tc>
        <w:tc>
          <w:tcPr>
            <w:tcW w:w="119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A58D207" w14:textId="77777777" w:rsidR="00CE05A8" w:rsidRDefault="00CE05A8">
            <w:pPr>
              <w:spacing w:after="0" w:line="254" w:lineRule="auto"/>
            </w:pPr>
          </w:p>
        </w:tc>
        <w:tc>
          <w:tcPr>
            <w:tcW w:w="119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C7E588B" w14:textId="77777777" w:rsidR="00CE05A8" w:rsidRDefault="00CE05A8">
            <w:pPr>
              <w:spacing w:after="0" w:line="254" w:lineRule="auto"/>
            </w:pPr>
          </w:p>
        </w:tc>
        <w:tc>
          <w:tcPr>
            <w:tcW w:w="119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617ABF4" w14:textId="77777777" w:rsidR="00CE05A8" w:rsidRDefault="00CE05A8">
            <w:pPr>
              <w:spacing w:after="0" w:line="254" w:lineRule="auto"/>
            </w:pPr>
          </w:p>
        </w:tc>
        <w:tc>
          <w:tcPr>
            <w:tcW w:w="141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52C995E" w14:textId="77777777" w:rsidR="00CE05A8" w:rsidRDefault="00CE05A8">
            <w:pPr>
              <w:spacing w:after="0" w:line="254" w:lineRule="auto"/>
            </w:pPr>
          </w:p>
        </w:tc>
        <w:tc>
          <w:tcPr>
            <w:tcW w:w="24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F6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B0469F0" w14:textId="77777777" w:rsidR="00CE05A8" w:rsidRDefault="00CE05A8">
            <w:pPr>
              <w:spacing w:after="0" w:line="254" w:lineRule="auto"/>
            </w:pPr>
          </w:p>
        </w:tc>
      </w:tr>
      <w:tr w:rsidR="00CE05A8" w14:paraId="0B2192AE" w14:textId="77777777">
        <w:trPr>
          <w:jc w:val="center"/>
        </w:trPr>
        <w:tc>
          <w:tcPr>
            <w:tcW w:w="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B076E10" w14:textId="77777777" w:rsidR="00CE05A8" w:rsidRDefault="00000000">
            <w:pPr>
              <w:spacing w:after="0" w:line="254" w:lineRule="auto"/>
              <w:jc w:val="center"/>
            </w:pPr>
            <w:r>
              <w:rPr>
                <w:sz w:val="20"/>
              </w:rPr>
              <w:t>В</w:t>
            </w:r>
          </w:p>
        </w:tc>
        <w:tc>
          <w:tcPr>
            <w:tcW w:w="119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7164337" w14:textId="77777777" w:rsidR="00CE05A8" w:rsidRDefault="00CE05A8">
            <w:pPr>
              <w:spacing w:after="0" w:line="254" w:lineRule="auto"/>
            </w:pPr>
          </w:p>
        </w:tc>
        <w:tc>
          <w:tcPr>
            <w:tcW w:w="119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C1D61EF" w14:textId="77777777" w:rsidR="00CE05A8" w:rsidRDefault="00CE05A8">
            <w:pPr>
              <w:spacing w:after="0" w:line="254" w:lineRule="auto"/>
            </w:pPr>
          </w:p>
        </w:tc>
        <w:tc>
          <w:tcPr>
            <w:tcW w:w="119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E42D634" w14:textId="77777777" w:rsidR="00CE05A8" w:rsidRDefault="00CE05A8">
            <w:pPr>
              <w:spacing w:after="0" w:line="254" w:lineRule="auto"/>
            </w:pPr>
          </w:p>
        </w:tc>
        <w:tc>
          <w:tcPr>
            <w:tcW w:w="141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520748F" w14:textId="77777777" w:rsidR="00CE05A8" w:rsidRDefault="00CE05A8">
            <w:pPr>
              <w:spacing w:after="0" w:line="254" w:lineRule="auto"/>
            </w:pPr>
          </w:p>
        </w:tc>
        <w:tc>
          <w:tcPr>
            <w:tcW w:w="24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92492D3" w14:textId="77777777" w:rsidR="00CE05A8" w:rsidRDefault="00CE05A8">
            <w:pPr>
              <w:spacing w:after="0" w:line="254" w:lineRule="auto"/>
            </w:pPr>
          </w:p>
        </w:tc>
      </w:tr>
    </w:tbl>
    <w:p w14:paraId="2204D197" w14:textId="77777777" w:rsidR="00CE05A8" w:rsidRDefault="00CE05A8">
      <w:pPr>
        <w:spacing w:after="60"/>
      </w:pPr>
    </w:p>
    <w:p w14:paraId="2DE9400F" w14:textId="77777777" w:rsidR="00CE05A8" w:rsidRDefault="00000000">
      <w:pPr>
        <w:spacing w:after="40"/>
      </w:pPr>
      <w:r>
        <w:t>Итоговая рекомендация группы</w:t>
      </w:r>
    </w:p>
    <w:p w14:paraId="684B4DBF" w14:textId="77777777" w:rsidR="00CE05A8" w:rsidRDefault="00000000">
      <w:pPr>
        <w:spacing w:after="40"/>
      </w:pPr>
      <w:r>
        <w:rPr>
          <w:sz w:val="22"/>
        </w:rPr>
        <w:t>________________________________________________________________________________</w:t>
      </w:r>
    </w:p>
    <w:p w14:paraId="2BF29179" w14:textId="77777777" w:rsidR="00CE05A8" w:rsidRDefault="00000000">
      <w:pPr>
        <w:spacing w:after="40"/>
      </w:pPr>
      <w:r>
        <w:rPr>
          <w:sz w:val="22"/>
        </w:rPr>
        <w:t>________________________________________________________________________________</w:t>
      </w:r>
    </w:p>
    <w:p w14:paraId="13C396D1" w14:textId="77777777" w:rsidR="00CE05A8" w:rsidRDefault="00000000">
      <w:pPr>
        <w:spacing w:after="40"/>
      </w:pPr>
      <w:r>
        <w:rPr>
          <w:sz w:val="22"/>
        </w:rPr>
        <w:t>________________________________________________________________________________</w:t>
      </w:r>
    </w:p>
    <w:p w14:paraId="517D8AD2" w14:textId="77777777" w:rsidR="00CE05A8" w:rsidRDefault="00000000">
      <w:pPr>
        <w:spacing w:after="40"/>
      </w:pPr>
      <w:r>
        <w:rPr>
          <w:sz w:val="22"/>
        </w:rPr>
        <w:t>________________________________________________________________________________</w:t>
      </w:r>
    </w:p>
    <w:p w14:paraId="58436B49" w14:textId="77777777" w:rsidR="00CE05A8" w:rsidRDefault="00000000">
      <w:pPr>
        <w:spacing w:after="40"/>
      </w:pPr>
      <w:r>
        <w:rPr>
          <w:sz w:val="22"/>
        </w:rPr>
        <w:t>________________________________________________________________________________</w:t>
      </w:r>
    </w:p>
    <w:p w14:paraId="2D77B6EC" w14:textId="77777777" w:rsidR="00CE05A8" w:rsidRDefault="00000000">
      <w:pPr>
        <w:pStyle w:val="1"/>
        <w:spacing w:before="240" w:after="100"/>
      </w:pPr>
      <w:r>
        <w:rPr>
          <w:rFonts w:ascii="Times New Roman" w:hAnsi="Times New Roman" w:cs="Times New Roman"/>
        </w:rPr>
        <w:t>Список литературы</w:t>
      </w:r>
    </w:p>
    <w:p w14:paraId="64B148AF" w14:textId="77777777" w:rsidR="00CE05A8" w:rsidRDefault="00000000">
      <w:pPr>
        <w:pStyle w:val="a"/>
        <w:spacing w:after="60" w:line="269" w:lineRule="auto"/>
      </w:pPr>
      <w:r>
        <w:rPr>
          <w:sz w:val="23"/>
        </w:rPr>
        <w:t>Ansoff I. Strategic Management. London: Palgrave Macmillan, 2007.</w:t>
      </w:r>
    </w:p>
    <w:p w14:paraId="003E5053" w14:textId="77777777" w:rsidR="00CE05A8" w:rsidRDefault="00000000">
      <w:pPr>
        <w:pStyle w:val="a"/>
        <w:spacing w:after="60" w:line="269" w:lineRule="auto"/>
      </w:pPr>
      <w:r>
        <w:rPr>
          <w:sz w:val="23"/>
        </w:rPr>
        <w:t>Johnson G., Whittington R., Scholes K., Angwin D., Regner P. Exploring Strategy. 12th ed. Harlow: Pearson, 2020.</w:t>
      </w:r>
    </w:p>
    <w:p w14:paraId="719C1F18" w14:textId="77777777" w:rsidR="00CE05A8" w:rsidRDefault="00000000">
      <w:pPr>
        <w:pStyle w:val="a"/>
        <w:spacing w:after="60" w:line="269" w:lineRule="auto"/>
      </w:pPr>
      <w:r>
        <w:rPr>
          <w:sz w:val="23"/>
        </w:rPr>
        <w:t>Mintzberg H., Ahlstrand B., Lampel J. Strategy Safari. 2nd ed. Harlow: FT Prentice Hall, 2009.</w:t>
      </w:r>
    </w:p>
    <w:p w14:paraId="0D61DC9A" w14:textId="77777777" w:rsidR="00CE05A8" w:rsidRDefault="00000000">
      <w:pPr>
        <w:pStyle w:val="a"/>
        <w:spacing w:after="60" w:line="269" w:lineRule="auto"/>
      </w:pPr>
      <w:r>
        <w:rPr>
          <w:sz w:val="23"/>
        </w:rPr>
        <w:t>Porter M. E. Competitive Strategy: Techniques for Analyzing Industries and Competitors. New York: Free Press, 1980.</w:t>
      </w:r>
    </w:p>
    <w:sectPr w:rsidR="00CE05A8" w:rsidSect="00034616">
      <w:pgSz w:w="12240" w:h="15840"/>
      <w:pgMar w:top="1134" w:right="1219" w:bottom="1134" w:left="12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55368783">
    <w:abstractNumId w:val="8"/>
  </w:num>
  <w:num w:numId="2" w16cid:durableId="1412511286">
    <w:abstractNumId w:val="6"/>
  </w:num>
  <w:num w:numId="3" w16cid:durableId="1539127010">
    <w:abstractNumId w:val="5"/>
  </w:num>
  <w:num w:numId="4" w16cid:durableId="310915317">
    <w:abstractNumId w:val="4"/>
  </w:num>
  <w:num w:numId="5" w16cid:durableId="635522872">
    <w:abstractNumId w:val="7"/>
  </w:num>
  <w:num w:numId="6" w16cid:durableId="2031562072">
    <w:abstractNumId w:val="3"/>
  </w:num>
  <w:num w:numId="7" w16cid:durableId="260795200">
    <w:abstractNumId w:val="2"/>
  </w:num>
  <w:num w:numId="8" w16cid:durableId="1892378795">
    <w:abstractNumId w:val="1"/>
  </w:num>
  <w:num w:numId="9" w16cid:durableId="5402914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52F43"/>
    <w:rsid w:val="007D422A"/>
    <w:rsid w:val="00AA1D8D"/>
    <w:rsid w:val="00B47730"/>
    <w:rsid w:val="00CB0664"/>
    <w:rsid w:val="00CE05A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B2D21F"/>
  <w14:defaultImageDpi w14:val="300"/>
  <w15:docId w15:val="{58230FA2-701B-4DEB-A96D-943B37814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 w:cs="Times New Roman"/>
      <w:color w:val="000000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5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40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11</Pages>
  <Words>2451</Words>
  <Characters>13976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16395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Методическая разработка практического занятия по стратегическому анализу компании</dc:title>
  <dc:subject>Стратегический менеджмент</dc:subject>
  <dc:creator/>
  <cp:keywords/>
  <dc:description>generated by python-docx</dc:description>
  <cp:lastModifiedBy>Аркадий Морозов</cp:lastModifiedBy>
  <cp:revision>2</cp:revision>
  <dcterms:created xsi:type="dcterms:W3CDTF">2013-12-23T23:15:00Z</dcterms:created>
  <dcterms:modified xsi:type="dcterms:W3CDTF">2026-09-30T10:41:00Z</dcterms:modified>
  <cp:category/>
</cp:coreProperties>
</file>